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5C35DB" w14:textId="7ABD3BD3" w:rsidR="00330C8D" w:rsidRPr="00965C9D" w:rsidRDefault="0016266E" w:rsidP="00450A89">
      <w:pPr>
        <w:pStyle w:val="Pa4"/>
        <w:spacing w:after="120" w:line="276" w:lineRule="auto"/>
        <w:rPr>
          <w:rStyle w:val="A6"/>
          <w:rFonts w:ascii="Verdana" w:hAnsi="Verdana"/>
          <w:sz w:val="24"/>
          <w:szCs w:val="24"/>
        </w:rPr>
      </w:pPr>
      <w:r w:rsidRPr="00965C9D">
        <w:rPr>
          <w:rFonts w:ascii="Verdana" w:hAnsi="Verdana"/>
          <w:noProof/>
          <w:lang w:val="en-AU" w:eastAsia="en-AU"/>
        </w:rPr>
        <w:drawing>
          <wp:anchor distT="0" distB="0" distL="114300" distR="114300" simplePos="0" relativeHeight="251657215" behindDoc="0" locked="0" layoutInCell="1" allowOverlap="1" wp14:anchorId="1EF999B9" wp14:editId="30EE0869">
            <wp:simplePos x="0" y="0"/>
            <wp:positionH relativeFrom="page">
              <wp:posOffset>0</wp:posOffset>
            </wp:positionH>
            <wp:positionV relativeFrom="paragraph">
              <wp:posOffset>18415</wp:posOffset>
            </wp:positionV>
            <wp:extent cx="7635240" cy="3671570"/>
            <wp:effectExtent l="0" t="0" r="3810" b="5080"/>
            <wp:wrapTight wrapText="bothSides">
              <wp:wrapPolygon edited="0">
                <wp:start x="0" y="0"/>
                <wp:lineTo x="0" y="21518"/>
                <wp:lineTo x="21557" y="21518"/>
                <wp:lineTo x="21557"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bWater_Planting Header.jpg"/>
                    <pic:cNvPicPr/>
                  </pic:nvPicPr>
                  <pic:blipFill rotWithShape="1">
                    <a:blip r:embed="rId7">
                      <a:extLst>
                        <a:ext uri="{28A0092B-C50C-407E-A947-70E740481C1C}">
                          <a14:useLocalDpi xmlns:a14="http://schemas.microsoft.com/office/drawing/2010/main" val="0"/>
                        </a:ext>
                      </a:extLst>
                    </a:blip>
                    <a:srcRect t="451" b="-451"/>
                    <a:stretch/>
                  </pic:blipFill>
                  <pic:spPr bwMode="auto">
                    <a:xfrm>
                      <a:off x="0" y="0"/>
                      <a:ext cx="7635240" cy="3671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5C9D">
        <w:rPr>
          <w:rFonts w:ascii="Verdana" w:hAnsi="Verdana" w:cs="Bliss Bold"/>
          <w:b/>
          <w:bCs/>
          <w:noProof/>
          <w:color w:val="0065B3"/>
          <w:lang w:val="en-AU" w:eastAsia="en-AU"/>
        </w:rPr>
        <mc:AlternateContent>
          <mc:Choice Requires="wps">
            <w:drawing>
              <wp:anchor distT="0" distB="0" distL="114300" distR="114300" simplePos="0" relativeHeight="251661312" behindDoc="0" locked="0" layoutInCell="1" allowOverlap="1" wp14:anchorId="60BA6A27" wp14:editId="205FD504">
                <wp:simplePos x="0" y="0"/>
                <wp:positionH relativeFrom="column">
                  <wp:posOffset>-330200</wp:posOffset>
                </wp:positionH>
                <wp:positionV relativeFrom="paragraph">
                  <wp:posOffset>2241550</wp:posOffset>
                </wp:positionV>
                <wp:extent cx="6400800" cy="1143000"/>
                <wp:effectExtent l="0" t="0" r="0" b="0"/>
                <wp:wrapNone/>
                <wp:docPr id="6" name="Text Box 6"/>
                <wp:cNvGraphicFramePr/>
                <a:graphic xmlns:a="http://schemas.openxmlformats.org/drawingml/2006/main">
                  <a:graphicData uri="http://schemas.microsoft.com/office/word/2010/wordprocessingShape">
                    <wps:wsp>
                      <wps:cNvSpPr txBox="1"/>
                      <wps:spPr>
                        <a:xfrm>
                          <a:off x="0" y="0"/>
                          <a:ext cx="6400800" cy="11430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6A1ED817" w14:textId="02309BAB" w:rsidR="00B3068C" w:rsidRPr="00965C9D" w:rsidRDefault="00B3068C" w:rsidP="007E663B">
                            <w:pPr>
                              <w:widowControl w:val="0"/>
                              <w:autoSpaceDE w:val="0"/>
                              <w:autoSpaceDN w:val="0"/>
                              <w:adjustRightInd w:val="0"/>
                              <w:spacing w:line="276" w:lineRule="auto"/>
                              <w:rPr>
                                <w:rFonts w:ascii="Verdana" w:eastAsiaTheme="minorEastAsia" w:hAnsi="Verdana"/>
                                <w:b/>
                                <w:color w:val="0000FF"/>
                                <w:sz w:val="36"/>
                                <w:szCs w:val="36"/>
                                <w:lang w:val="en-US"/>
                              </w:rPr>
                            </w:pPr>
                            <w:r w:rsidRPr="00965C9D">
                              <w:rPr>
                                <w:rFonts w:ascii="Verdana" w:eastAsiaTheme="minorEastAsia" w:hAnsi="Verdana"/>
                                <w:b/>
                                <w:bCs/>
                                <w:color w:val="FFFFFF" w:themeColor="background1"/>
                                <w:sz w:val="36"/>
                                <w:szCs w:val="36"/>
                                <w:lang w:val="en-US"/>
                              </w:rPr>
                              <w:t>Planting Near Sewers, Drains</w:t>
                            </w:r>
                            <w:r w:rsidRPr="00965C9D">
                              <w:rPr>
                                <w:rFonts w:ascii="Verdana" w:eastAsiaTheme="minorEastAsia" w:hAnsi="Verdana"/>
                                <w:b/>
                                <w:bCs/>
                                <w:color w:val="FFFFFF" w:themeColor="background1"/>
                                <w:sz w:val="36"/>
                                <w:szCs w:val="36"/>
                                <w:lang w:val="en-US"/>
                              </w:rPr>
                              <w:br/>
                              <w:t>and Water Mains Guide</w:t>
                            </w:r>
                            <w:r w:rsidRPr="00965C9D">
                              <w:rPr>
                                <w:rFonts w:ascii="Verdana" w:eastAsiaTheme="minorEastAsia" w:hAnsi="Verdana"/>
                                <w:b/>
                                <w:bCs/>
                                <w:color w:val="0000FF"/>
                                <w:sz w:val="36"/>
                                <w:szCs w:val="36"/>
                                <w:lang w:val="en-US"/>
                              </w:rPr>
                              <w:t xml:space="preserve"> </w:t>
                            </w:r>
                          </w:p>
                          <w:p w14:paraId="3C54E9A9" w14:textId="16E34756" w:rsidR="00B3068C" w:rsidRPr="00B3068C" w:rsidRDefault="00B3068C" w:rsidP="007E663B">
                            <w:pPr>
                              <w:pStyle w:val="Pa4"/>
                              <w:spacing w:after="160" w:line="276" w:lineRule="auto"/>
                              <w:rPr>
                                <w:rStyle w:val="A6"/>
                                <w:rFonts w:ascii="Verdana" w:hAnsi="Verdana"/>
                                <w:color w:val="FFFFFF" w:themeColor="background1"/>
                                <w:sz w:val="36"/>
                                <w:szCs w:val="36"/>
                              </w:rPr>
                            </w:pPr>
                            <w:r w:rsidRPr="00B3068C">
                              <w:rPr>
                                <w:rFonts w:ascii="Verdana" w:eastAsiaTheme="minorEastAsia" w:hAnsi="Verdana" w:cs="Bliss Light"/>
                                <w:color w:val="FFFFFF" w:themeColor="background1"/>
                                <w:sz w:val="36"/>
                                <w:szCs w:val="36"/>
                              </w:rPr>
                              <w:t>October 2022</w:t>
                            </w:r>
                          </w:p>
                          <w:p w14:paraId="727BE659" w14:textId="11BBBBC3" w:rsidR="00B3068C" w:rsidRPr="007E663B" w:rsidRDefault="00B3068C">
                            <w:pPr>
                              <w:rPr>
                                <w:sz w:val="36"/>
                                <w:szCs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BA6A27" id="_x0000_t202" coordsize="21600,21600" o:spt="202" path="m,l,21600r21600,l21600,xe">
                <v:stroke joinstyle="miter"/>
                <v:path gradientshapeok="t" o:connecttype="rect"/>
              </v:shapetype>
              <v:shape id="Text Box 6" o:spid="_x0000_s1026" type="#_x0000_t202" style="position:absolute;margin-left:-26pt;margin-top:176.5pt;width:7in;height:90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" filled="f" stroked="f">
                <v:textbox>
                  <w:txbxContent>
                    <w:p w14:paraId="6A1ED817" w14:textId="02309BAB" w:rsidR="00B3068C" w:rsidRPr="00965C9D" w:rsidRDefault="00B3068C" w:rsidP="007E663B">
                      <w:pPr>
                        <w:widowControl w:val="0"/>
                        <w:autoSpaceDE w:val="0"/>
                        <w:autoSpaceDN w:val="0"/>
                        <w:adjustRightInd w:val="0"/>
                        <w:spacing w:line="276" w:lineRule="auto"/>
                        <w:rPr>
                          <w:rFonts w:ascii="Verdana" w:eastAsiaTheme="minorEastAsia" w:hAnsi="Verdana"/>
                          <w:b/>
                          <w:color w:val="0000FF"/>
                          <w:sz w:val="36"/>
                          <w:szCs w:val="36"/>
                          <w:lang w:val="en-US"/>
                        </w:rPr>
                      </w:pPr>
                      <w:r w:rsidRPr="00965C9D">
                        <w:rPr>
                          <w:rFonts w:ascii="Verdana" w:eastAsiaTheme="minorEastAsia" w:hAnsi="Verdana"/>
                          <w:b/>
                          <w:bCs/>
                          <w:color w:val="FFFFFF" w:themeColor="background1"/>
                          <w:sz w:val="36"/>
                          <w:szCs w:val="36"/>
                          <w:lang w:val="en-US"/>
                        </w:rPr>
                        <w:t>Planting Near Sewers, Drains</w:t>
                      </w:r>
                      <w:r w:rsidRPr="00965C9D">
                        <w:rPr>
                          <w:rFonts w:ascii="Verdana" w:eastAsiaTheme="minorEastAsia" w:hAnsi="Verdana"/>
                          <w:b/>
                          <w:bCs/>
                          <w:color w:val="FFFFFF" w:themeColor="background1"/>
                          <w:sz w:val="36"/>
                          <w:szCs w:val="36"/>
                          <w:lang w:val="en-US"/>
                        </w:rPr>
                        <w:br/>
                        <w:t>and Water Mains Guide</w:t>
                      </w:r>
                      <w:r w:rsidRPr="00965C9D">
                        <w:rPr>
                          <w:rFonts w:ascii="Verdana" w:eastAsiaTheme="minorEastAsia" w:hAnsi="Verdana"/>
                          <w:b/>
                          <w:bCs/>
                          <w:color w:val="0000FF"/>
                          <w:sz w:val="36"/>
                          <w:szCs w:val="36"/>
                          <w:lang w:val="en-US"/>
                        </w:rPr>
                        <w:t xml:space="preserve"> </w:t>
                      </w:r>
                    </w:p>
                    <w:p w14:paraId="3C54E9A9" w14:textId="16E34756" w:rsidR="00B3068C" w:rsidRPr="00B3068C" w:rsidRDefault="00B3068C" w:rsidP="007E663B">
                      <w:pPr>
                        <w:pStyle w:val="Pa4"/>
                        <w:spacing w:after="160" w:line="276" w:lineRule="auto"/>
                        <w:rPr>
                          <w:rStyle w:val="A6"/>
                          <w:rFonts w:ascii="Verdana" w:hAnsi="Verdana"/>
                          <w:color w:val="FFFFFF" w:themeColor="background1"/>
                          <w:sz w:val="36"/>
                          <w:szCs w:val="36"/>
                        </w:rPr>
                      </w:pPr>
                      <w:r w:rsidRPr="00B3068C">
                        <w:rPr>
                          <w:rFonts w:ascii="Verdana" w:eastAsiaTheme="minorEastAsia" w:hAnsi="Verdana" w:cs="Bliss Light"/>
                          <w:color w:val="FFFFFF" w:themeColor="background1"/>
                          <w:sz w:val="36"/>
                          <w:szCs w:val="36"/>
                        </w:rPr>
                        <w:t>October 2022</w:t>
                      </w:r>
                    </w:p>
                    <w:p w14:paraId="727BE659" w14:textId="11BBBBC3" w:rsidR="00B3068C" w:rsidRPr="007E663B" w:rsidRDefault="00B3068C">
                      <w:pPr>
                        <w:rPr>
                          <w:sz w:val="36"/>
                          <w:szCs w:val="36"/>
                        </w:rPr>
                      </w:pPr>
                    </w:p>
                  </w:txbxContent>
                </v:textbox>
              </v:shape>
            </w:pict>
          </mc:Fallback>
        </mc:AlternateContent>
      </w:r>
    </w:p>
    <w:p w14:paraId="40525F20" w14:textId="409B63ED" w:rsidR="006B44FC" w:rsidRPr="00965C9D" w:rsidRDefault="006B44FC" w:rsidP="00450A89">
      <w:pPr>
        <w:pStyle w:val="Pa4"/>
        <w:spacing w:after="120" w:line="276" w:lineRule="auto"/>
        <w:rPr>
          <w:rFonts w:ascii="Verdana" w:hAnsi="Verdana" w:cs="Bliss Bold"/>
          <w:color w:val="0065B3"/>
        </w:rPr>
      </w:pPr>
      <w:r w:rsidRPr="00965C9D">
        <w:rPr>
          <w:rStyle w:val="A6"/>
          <w:rFonts w:ascii="Verdana" w:hAnsi="Verdana"/>
          <w:sz w:val="24"/>
          <w:szCs w:val="24"/>
        </w:rPr>
        <w:t>Key points</w:t>
      </w:r>
    </w:p>
    <w:p w14:paraId="331814AF" w14:textId="2531B9EC" w:rsidR="006B44FC" w:rsidRPr="00965C9D" w:rsidRDefault="006D60E0" w:rsidP="00450A89">
      <w:pPr>
        <w:pStyle w:val="Pa5"/>
        <w:tabs>
          <w:tab w:val="left" w:pos="198"/>
        </w:tabs>
        <w:spacing w:after="40" w:line="276" w:lineRule="auto"/>
        <w:rPr>
          <w:rFonts w:ascii="Verdana" w:hAnsi="Verdana" w:cs="Bliss Light"/>
          <w:color w:val="403F41"/>
          <w:sz w:val="18"/>
          <w:szCs w:val="18"/>
        </w:rPr>
      </w:pPr>
      <w:r w:rsidRPr="00965C9D">
        <w:rPr>
          <w:rStyle w:val="A4"/>
          <w:rFonts w:ascii="Verdana" w:hAnsi="Verdana"/>
        </w:rPr>
        <w:t>Inappropriate planting near Melbourne Water</w:t>
      </w:r>
      <w:r w:rsidRPr="00965C9D">
        <w:rPr>
          <w:rStyle w:val="A4"/>
          <w:rFonts w:ascii="Verdana" w:hAnsi="Verdana"/>
        </w:rPr>
        <w:br/>
        <w:t>assets can:</w:t>
      </w:r>
    </w:p>
    <w:p w14:paraId="3DDE510B" w14:textId="77777777" w:rsidR="006B44FC" w:rsidRPr="00965C9D" w:rsidRDefault="006B44FC" w:rsidP="00450A89">
      <w:pPr>
        <w:pStyle w:val="Default"/>
        <w:tabs>
          <w:tab w:val="left" w:pos="198"/>
        </w:tabs>
        <w:spacing w:after="42" w:line="276" w:lineRule="auto"/>
        <w:rPr>
          <w:rFonts w:ascii="Verdana" w:hAnsi="Verdana" w:cs="Bliss Light"/>
          <w:color w:val="403F41"/>
          <w:sz w:val="18"/>
          <w:szCs w:val="18"/>
        </w:rPr>
      </w:pPr>
      <w:r w:rsidRPr="00965C9D">
        <w:rPr>
          <w:rFonts w:ascii="Verdana" w:hAnsi="Verdana" w:cs="Bliss Light"/>
          <w:color w:val="403F41"/>
          <w:sz w:val="18"/>
          <w:szCs w:val="18"/>
        </w:rPr>
        <w:t>•</w:t>
      </w:r>
      <w:r w:rsidRPr="00965C9D">
        <w:rPr>
          <w:rFonts w:ascii="Verdana" w:hAnsi="Verdana" w:cs="Bliss Light"/>
          <w:color w:val="403F41"/>
          <w:sz w:val="18"/>
          <w:szCs w:val="18"/>
        </w:rPr>
        <w:tab/>
        <w:t>Damage buildings and block pipes</w:t>
      </w:r>
    </w:p>
    <w:p w14:paraId="14D7FA2D" w14:textId="77777777" w:rsidR="006B44FC" w:rsidRPr="00965C9D" w:rsidRDefault="006B44FC" w:rsidP="00450A89">
      <w:pPr>
        <w:pStyle w:val="Default"/>
        <w:tabs>
          <w:tab w:val="left" w:pos="198"/>
        </w:tabs>
        <w:spacing w:after="42" w:line="276" w:lineRule="auto"/>
        <w:rPr>
          <w:rFonts w:ascii="Verdana" w:hAnsi="Verdana" w:cs="Bliss Light"/>
          <w:color w:val="403F41"/>
          <w:sz w:val="18"/>
          <w:szCs w:val="18"/>
        </w:rPr>
      </w:pPr>
      <w:r w:rsidRPr="00965C9D">
        <w:rPr>
          <w:rFonts w:ascii="Verdana" w:hAnsi="Verdana" w:cs="Bliss Light"/>
          <w:color w:val="403F41"/>
          <w:sz w:val="18"/>
          <w:szCs w:val="18"/>
        </w:rPr>
        <w:t>•</w:t>
      </w:r>
      <w:r w:rsidRPr="00965C9D">
        <w:rPr>
          <w:rFonts w:ascii="Verdana" w:hAnsi="Verdana" w:cs="Bliss Light"/>
          <w:color w:val="403F41"/>
          <w:sz w:val="18"/>
          <w:szCs w:val="18"/>
        </w:rPr>
        <w:tab/>
        <w:t>Increase flood levels</w:t>
      </w:r>
    </w:p>
    <w:p w14:paraId="3CA54865" w14:textId="77777777" w:rsidR="006B44FC" w:rsidRPr="00965C9D" w:rsidRDefault="006B44FC" w:rsidP="00450A89">
      <w:pPr>
        <w:pStyle w:val="Default"/>
        <w:tabs>
          <w:tab w:val="left" w:pos="198"/>
        </w:tabs>
        <w:spacing w:after="42" w:line="276" w:lineRule="auto"/>
        <w:rPr>
          <w:rFonts w:ascii="Verdana" w:hAnsi="Verdana" w:cs="Bliss Light"/>
          <w:color w:val="403F41"/>
          <w:sz w:val="18"/>
          <w:szCs w:val="18"/>
        </w:rPr>
      </w:pPr>
      <w:r w:rsidRPr="00965C9D">
        <w:rPr>
          <w:rFonts w:ascii="Verdana" w:hAnsi="Verdana" w:cs="Bliss Light"/>
          <w:color w:val="403F41"/>
          <w:sz w:val="18"/>
          <w:szCs w:val="18"/>
        </w:rPr>
        <w:t>•</w:t>
      </w:r>
      <w:r w:rsidRPr="00965C9D">
        <w:rPr>
          <w:rFonts w:ascii="Verdana" w:hAnsi="Verdana" w:cs="Bliss Light"/>
          <w:color w:val="403F41"/>
          <w:sz w:val="18"/>
          <w:szCs w:val="18"/>
        </w:rPr>
        <w:tab/>
        <w:t>Cause critical water supply failures</w:t>
      </w:r>
    </w:p>
    <w:p w14:paraId="2BD71F70" w14:textId="676F69B8" w:rsidR="006B44FC" w:rsidRPr="00965C9D" w:rsidRDefault="006B44FC" w:rsidP="00450A89">
      <w:pPr>
        <w:pStyle w:val="Default"/>
        <w:tabs>
          <w:tab w:val="left" w:pos="198"/>
        </w:tabs>
        <w:spacing w:after="42" w:line="276" w:lineRule="auto"/>
        <w:rPr>
          <w:rFonts w:ascii="Verdana" w:hAnsi="Verdana" w:cs="Bliss Light"/>
          <w:color w:val="403F41"/>
          <w:sz w:val="18"/>
          <w:szCs w:val="18"/>
        </w:rPr>
      </w:pPr>
      <w:r w:rsidRPr="00965C9D">
        <w:rPr>
          <w:rFonts w:ascii="Verdana" w:hAnsi="Verdana" w:cs="Bliss Light"/>
          <w:color w:val="403F41"/>
          <w:sz w:val="18"/>
          <w:szCs w:val="18"/>
        </w:rPr>
        <w:t>•</w:t>
      </w:r>
      <w:r w:rsidRPr="00965C9D">
        <w:rPr>
          <w:rFonts w:ascii="Verdana" w:hAnsi="Verdana" w:cs="Bliss Light"/>
          <w:color w:val="403F41"/>
          <w:sz w:val="18"/>
          <w:szCs w:val="18"/>
        </w:rPr>
        <w:tab/>
        <w:t xml:space="preserve">Damage levee </w:t>
      </w:r>
      <w:r w:rsidR="0016266E">
        <w:rPr>
          <w:rFonts w:ascii="Verdana" w:hAnsi="Verdana" w:cs="Bliss Light"/>
          <w:color w:val="403F41"/>
          <w:sz w:val="18"/>
          <w:szCs w:val="18"/>
        </w:rPr>
        <w:t>and retarding basin em</w:t>
      </w:r>
      <w:r w:rsidR="0016266E" w:rsidRPr="00965C9D">
        <w:rPr>
          <w:rFonts w:ascii="Verdana" w:hAnsi="Verdana" w:cs="Bliss Light"/>
          <w:color w:val="403F41"/>
          <w:sz w:val="18"/>
          <w:szCs w:val="18"/>
        </w:rPr>
        <w:t>bank</w:t>
      </w:r>
      <w:r w:rsidR="0016266E">
        <w:rPr>
          <w:rFonts w:ascii="Verdana" w:hAnsi="Verdana" w:cs="Bliss Light"/>
          <w:color w:val="403F41"/>
          <w:sz w:val="18"/>
          <w:szCs w:val="18"/>
        </w:rPr>
        <w:t>ments</w:t>
      </w:r>
    </w:p>
    <w:p w14:paraId="76DDCFDF" w14:textId="77777777" w:rsidR="006B44FC" w:rsidRPr="00965C9D" w:rsidRDefault="006B44FC" w:rsidP="00450A89">
      <w:pPr>
        <w:pStyle w:val="Default"/>
        <w:tabs>
          <w:tab w:val="left" w:pos="198"/>
        </w:tabs>
        <w:spacing w:after="120" w:line="276" w:lineRule="auto"/>
        <w:rPr>
          <w:rFonts w:ascii="Verdana" w:hAnsi="Verdana" w:cs="Bliss Light"/>
          <w:color w:val="403F41"/>
          <w:sz w:val="18"/>
          <w:szCs w:val="18"/>
        </w:rPr>
      </w:pPr>
      <w:r w:rsidRPr="00965C9D">
        <w:rPr>
          <w:rFonts w:ascii="Verdana" w:hAnsi="Verdana" w:cs="Bliss Light"/>
          <w:color w:val="403F41"/>
          <w:sz w:val="18"/>
          <w:szCs w:val="18"/>
        </w:rPr>
        <w:t>•</w:t>
      </w:r>
      <w:r w:rsidRPr="00965C9D">
        <w:rPr>
          <w:rFonts w:ascii="Verdana" w:hAnsi="Verdana" w:cs="Bliss Light"/>
          <w:color w:val="403F41"/>
          <w:sz w:val="18"/>
          <w:szCs w:val="18"/>
        </w:rPr>
        <w:tab/>
        <w:t>Block maintenance and emergency access</w:t>
      </w:r>
    </w:p>
    <w:p w14:paraId="367C8317" w14:textId="77777777" w:rsidR="006B44FC" w:rsidRPr="00965C9D" w:rsidRDefault="006B44FC" w:rsidP="00450A89">
      <w:pPr>
        <w:pStyle w:val="Pa8"/>
        <w:spacing w:after="120" w:line="276" w:lineRule="auto"/>
        <w:rPr>
          <w:rFonts w:ascii="Verdana" w:hAnsi="Verdana" w:cs="Bliss Light"/>
          <w:color w:val="403F41"/>
          <w:sz w:val="18"/>
          <w:szCs w:val="18"/>
        </w:rPr>
      </w:pPr>
      <w:r w:rsidRPr="00965C9D">
        <w:rPr>
          <w:rStyle w:val="A4"/>
          <w:rFonts w:ascii="Verdana" w:hAnsi="Verdana"/>
        </w:rPr>
        <w:t>Melbourne Water seeks to balance asset protection and maintenance with the natural environment, aesthetics and biodiversity.</w:t>
      </w:r>
    </w:p>
    <w:p w14:paraId="61BDE48B" w14:textId="5EE5F72C" w:rsidR="006B44FC" w:rsidRPr="00965C9D" w:rsidRDefault="006B44FC" w:rsidP="00450A89">
      <w:pPr>
        <w:pStyle w:val="Pa9"/>
        <w:spacing w:after="400" w:line="276" w:lineRule="auto"/>
        <w:rPr>
          <w:rFonts w:ascii="Verdana" w:hAnsi="Verdana" w:cs="Bliss Light"/>
          <w:color w:val="403F41"/>
          <w:sz w:val="18"/>
          <w:szCs w:val="18"/>
        </w:rPr>
      </w:pPr>
      <w:r w:rsidRPr="00965C9D">
        <w:rPr>
          <w:rStyle w:val="A4"/>
          <w:rFonts w:ascii="Verdana" w:hAnsi="Verdana"/>
        </w:rPr>
        <w:t xml:space="preserve">Melbourne Water has classified vegetation types into four categories reflecting their </w:t>
      </w:r>
      <w:r w:rsidR="00CA3763">
        <w:rPr>
          <w:rStyle w:val="A4"/>
          <w:rFonts w:ascii="Verdana" w:hAnsi="Verdana"/>
        </w:rPr>
        <w:t xml:space="preserve">general growth habits and thus their </w:t>
      </w:r>
      <w:r w:rsidRPr="00965C9D">
        <w:rPr>
          <w:rStyle w:val="A4"/>
          <w:rFonts w:ascii="Verdana" w:hAnsi="Verdana"/>
        </w:rPr>
        <w:t>suitability for planting near Melbourne Water assets.</w:t>
      </w:r>
    </w:p>
    <w:p w14:paraId="4CF58482" w14:textId="77777777" w:rsidR="006B44FC" w:rsidRPr="00965C9D" w:rsidRDefault="006B44FC" w:rsidP="00450A89">
      <w:pPr>
        <w:pStyle w:val="Pa9"/>
        <w:spacing w:after="120" w:line="276" w:lineRule="auto"/>
        <w:rPr>
          <w:rFonts w:ascii="Verdana" w:hAnsi="Verdana" w:cs="Bliss Bold"/>
          <w:color w:val="0065B3"/>
        </w:rPr>
      </w:pPr>
      <w:r w:rsidRPr="00965C9D">
        <w:rPr>
          <w:rStyle w:val="A6"/>
          <w:rFonts w:ascii="Verdana" w:hAnsi="Verdana"/>
          <w:sz w:val="24"/>
          <w:szCs w:val="24"/>
        </w:rPr>
        <w:t>About this guide</w:t>
      </w:r>
    </w:p>
    <w:p w14:paraId="01E94B2B" w14:textId="3837B580" w:rsidR="006B44FC" w:rsidRPr="00965C9D" w:rsidRDefault="006B44FC" w:rsidP="00450A89">
      <w:pPr>
        <w:pStyle w:val="Pa8"/>
        <w:spacing w:after="120" w:line="276" w:lineRule="auto"/>
        <w:rPr>
          <w:rFonts w:ascii="Verdana" w:hAnsi="Verdana" w:cs="Bliss Light"/>
          <w:color w:val="403F41"/>
          <w:sz w:val="18"/>
          <w:szCs w:val="18"/>
        </w:rPr>
      </w:pPr>
      <w:r w:rsidRPr="00965C9D">
        <w:rPr>
          <w:rStyle w:val="A4"/>
          <w:rFonts w:ascii="Verdana" w:hAnsi="Verdana"/>
        </w:rPr>
        <w:t xml:space="preserve">This guide provides general information </w:t>
      </w:r>
      <w:r w:rsidR="0016266E" w:rsidRPr="0016266E">
        <w:rPr>
          <w:rStyle w:val="A4"/>
          <w:rFonts w:ascii="Verdana" w:hAnsi="Verdana"/>
        </w:rPr>
        <w:t>for proposed plantings near M</w:t>
      </w:r>
      <w:r w:rsidR="00C92B5F">
        <w:rPr>
          <w:rStyle w:val="A4"/>
          <w:rFonts w:ascii="Verdana" w:hAnsi="Verdana"/>
        </w:rPr>
        <w:t>elbourne Water’s</w:t>
      </w:r>
      <w:r w:rsidR="0016266E" w:rsidRPr="0016266E">
        <w:rPr>
          <w:rStyle w:val="A4"/>
          <w:rFonts w:ascii="Verdana" w:hAnsi="Verdana"/>
        </w:rPr>
        <w:t xml:space="preserve"> utility installations only</w:t>
      </w:r>
      <w:r w:rsidRPr="00965C9D">
        <w:rPr>
          <w:rStyle w:val="A4"/>
          <w:rFonts w:ascii="Verdana" w:hAnsi="Verdana"/>
        </w:rPr>
        <w:t>. The information contained herein does not constitute consent, nor does it preclude the need to obtain relevant approvals under other legislations, such as under the Special Building Overlay or Land Subject to Inundation Overlay.</w:t>
      </w:r>
    </w:p>
    <w:p w14:paraId="6DF55F39" w14:textId="4C3ABA6E" w:rsidR="006B44FC" w:rsidRPr="00965C9D" w:rsidRDefault="006B44FC" w:rsidP="0050686F">
      <w:pPr>
        <w:pStyle w:val="Pa10"/>
        <w:spacing w:after="220" w:line="276" w:lineRule="auto"/>
        <w:rPr>
          <w:rStyle w:val="A4"/>
          <w:rFonts w:ascii="Verdana" w:hAnsi="Verdana"/>
          <w:i/>
          <w:iCs/>
        </w:rPr>
      </w:pPr>
      <w:r w:rsidRPr="00965C9D">
        <w:rPr>
          <w:rStyle w:val="A4"/>
          <w:rFonts w:ascii="Verdana" w:hAnsi="Verdana"/>
          <w:i/>
          <w:iCs/>
        </w:rPr>
        <w:t xml:space="preserve">Melbourne Water consent is required before any excavation or </w:t>
      </w:r>
      <w:r w:rsidR="00E810CA">
        <w:rPr>
          <w:rStyle w:val="A4"/>
          <w:rFonts w:ascii="Verdana" w:hAnsi="Verdana"/>
          <w:i/>
          <w:iCs/>
        </w:rPr>
        <w:t>planting</w:t>
      </w:r>
      <w:r w:rsidR="00E810CA" w:rsidRPr="00965C9D">
        <w:rPr>
          <w:rStyle w:val="A4"/>
          <w:rFonts w:ascii="Verdana" w:hAnsi="Verdana"/>
          <w:i/>
          <w:iCs/>
        </w:rPr>
        <w:t xml:space="preserve"> </w:t>
      </w:r>
      <w:r w:rsidRPr="00965C9D">
        <w:rPr>
          <w:rStyle w:val="A4"/>
          <w:rFonts w:ascii="Verdana" w:hAnsi="Verdana"/>
          <w:i/>
          <w:iCs/>
        </w:rPr>
        <w:t>occurs.</w:t>
      </w:r>
    </w:p>
    <w:p w14:paraId="6F0E7DA4" w14:textId="236F5D92" w:rsidR="002B073D" w:rsidRPr="00965C9D" w:rsidRDefault="0050686F" w:rsidP="002B073D">
      <w:pPr>
        <w:pStyle w:val="Default"/>
        <w:rPr>
          <w:rFonts w:ascii="Verdana" w:hAnsi="Verdana"/>
        </w:rPr>
      </w:pPr>
      <w:r w:rsidRPr="00965C9D">
        <w:rPr>
          <w:rFonts w:ascii="Verdana" w:hAnsi="Verdana"/>
          <w:noProof/>
          <w:lang w:val="en-AU" w:eastAsia="en-AU"/>
        </w:rPr>
        <mc:AlternateContent>
          <mc:Choice Requires="wps">
            <w:drawing>
              <wp:anchor distT="0" distB="0" distL="114300" distR="114300" simplePos="0" relativeHeight="251667456" behindDoc="0" locked="0" layoutInCell="1" allowOverlap="1" wp14:anchorId="28170233" wp14:editId="4A049139">
                <wp:simplePos x="0" y="0"/>
                <wp:positionH relativeFrom="column">
                  <wp:posOffset>-48461</wp:posOffset>
                </wp:positionH>
                <wp:positionV relativeFrom="paragraph">
                  <wp:posOffset>85637</wp:posOffset>
                </wp:positionV>
                <wp:extent cx="3240911" cy="879676"/>
                <wp:effectExtent l="0" t="0" r="0" b="0"/>
                <wp:wrapNone/>
                <wp:docPr id="15" name="Text Box 15"/>
                <wp:cNvGraphicFramePr/>
                <a:graphic xmlns:a="http://schemas.openxmlformats.org/drawingml/2006/main">
                  <a:graphicData uri="http://schemas.microsoft.com/office/word/2010/wordprocessingShape">
                    <wps:wsp>
                      <wps:cNvSpPr txBox="1"/>
                      <wps:spPr>
                        <a:xfrm>
                          <a:off x="0" y="0"/>
                          <a:ext cx="3240911" cy="879676"/>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4EE8EDA3" w14:textId="6C133D97" w:rsidR="00B3068C" w:rsidRPr="00965C9D" w:rsidRDefault="00B3068C" w:rsidP="0050686F">
                            <w:pPr>
                              <w:spacing w:after="220" w:line="276" w:lineRule="auto"/>
                              <w:rPr>
                                <w:rStyle w:val="A6"/>
                                <w:rFonts w:ascii="Verdana" w:hAnsi="Verdana" w:cs="Arial"/>
                                <w:color w:val="FFFFFF" w:themeColor="background1"/>
                                <w:sz w:val="22"/>
                                <w:szCs w:val="22"/>
                              </w:rPr>
                            </w:pPr>
                            <w:r w:rsidRPr="00965C9D">
                              <w:rPr>
                                <w:rStyle w:val="A6"/>
                                <w:rFonts w:ascii="Verdana" w:hAnsi="Verdana" w:cs="Arial"/>
                                <w:b w:val="0"/>
                                <w:color w:val="FFFFFF" w:themeColor="background1"/>
                                <w:sz w:val="24"/>
                                <w:szCs w:val="24"/>
                              </w:rPr>
                              <w:t xml:space="preserve">  </w:t>
                            </w:r>
                            <w:r w:rsidRPr="00965C9D">
                              <w:rPr>
                                <w:rStyle w:val="A6"/>
                                <w:rFonts w:ascii="Verdana" w:hAnsi="Verdana" w:cs="Arial"/>
                                <w:color w:val="FFFFFF" w:themeColor="background1"/>
                                <w:sz w:val="22"/>
                                <w:szCs w:val="22"/>
                              </w:rPr>
                              <w:t>Quick Tip</w:t>
                            </w:r>
                          </w:p>
                          <w:p w14:paraId="4D6951E5" w14:textId="156A8021" w:rsidR="00B3068C" w:rsidRDefault="00B3068C" w:rsidP="0012098E">
                            <w:pPr>
                              <w:spacing w:line="276" w:lineRule="auto"/>
                              <w:rPr>
                                <w:rStyle w:val="A3"/>
                                <w:rFonts w:ascii="Verdana" w:hAnsi="Verdana"/>
                                <w:sz w:val="18"/>
                                <w:szCs w:val="18"/>
                              </w:rPr>
                            </w:pPr>
                            <w:r>
                              <w:rPr>
                                <w:rStyle w:val="A3"/>
                                <w:rFonts w:ascii="Verdana" w:hAnsi="Verdana"/>
                                <w:sz w:val="18"/>
                                <w:szCs w:val="18"/>
                              </w:rPr>
                              <w:t xml:space="preserve"> </w:t>
                            </w:r>
                            <w:r w:rsidRPr="00965C9D">
                              <w:rPr>
                                <w:rStyle w:val="A3"/>
                                <w:rFonts w:ascii="Verdana" w:hAnsi="Verdana"/>
                                <w:sz w:val="18"/>
                                <w:szCs w:val="18"/>
                              </w:rPr>
                              <w:t>For inf</w:t>
                            </w:r>
                            <w:r>
                              <w:rPr>
                                <w:rStyle w:val="A3"/>
                                <w:rFonts w:ascii="Verdana" w:hAnsi="Verdana"/>
                                <w:sz w:val="18"/>
                                <w:szCs w:val="18"/>
                              </w:rPr>
                              <w:t xml:space="preserve">ormation on underground assets, </w:t>
                            </w:r>
                            <w:r w:rsidRPr="00965C9D">
                              <w:rPr>
                                <w:rStyle w:val="A3"/>
                                <w:rFonts w:ascii="Verdana" w:hAnsi="Verdana"/>
                                <w:sz w:val="18"/>
                                <w:szCs w:val="18"/>
                              </w:rPr>
                              <w:t xml:space="preserve">please </w:t>
                            </w:r>
                          </w:p>
                          <w:p w14:paraId="5E2ABC4D" w14:textId="5230EFBB" w:rsidR="00B3068C" w:rsidRPr="00965C9D" w:rsidRDefault="00B3068C" w:rsidP="0012098E">
                            <w:pPr>
                              <w:spacing w:line="276" w:lineRule="auto"/>
                              <w:rPr>
                                <w:rFonts w:ascii="Verdana" w:hAnsi="Verdana" w:cs="Bliss Bold"/>
                                <w:bCs/>
                                <w:color w:val="0065B3"/>
                                <w:sz w:val="18"/>
                                <w:szCs w:val="18"/>
                              </w:rPr>
                            </w:pPr>
                            <w:r>
                              <w:rPr>
                                <w:rStyle w:val="A3"/>
                                <w:rFonts w:ascii="Verdana" w:hAnsi="Verdana"/>
                                <w:sz w:val="18"/>
                                <w:szCs w:val="18"/>
                              </w:rPr>
                              <w:t xml:space="preserve"> </w:t>
                            </w:r>
                            <w:r w:rsidRPr="00965C9D">
                              <w:rPr>
                                <w:rStyle w:val="A3"/>
                                <w:rFonts w:ascii="Verdana" w:hAnsi="Verdana"/>
                                <w:sz w:val="18"/>
                                <w:szCs w:val="18"/>
                              </w:rPr>
                              <w:t>c</w:t>
                            </w:r>
                            <w:r>
                              <w:rPr>
                                <w:rStyle w:val="A3"/>
                                <w:rFonts w:ascii="Verdana" w:hAnsi="Verdana"/>
                                <w:sz w:val="18"/>
                                <w:szCs w:val="18"/>
                              </w:rPr>
                              <w:t xml:space="preserve">ontact </w:t>
                            </w:r>
                            <w:r>
                              <w:rPr>
                                <w:rStyle w:val="A5"/>
                                <w:rFonts w:ascii="Verdana" w:hAnsi="Verdana"/>
                                <w:sz w:val="18"/>
                                <w:szCs w:val="18"/>
                              </w:rPr>
                              <w:t xml:space="preserve">Before You Dig </w:t>
                            </w:r>
                            <w:r w:rsidRPr="00B3068C">
                              <w:rPr>
                                <w:rStyle w:val="A5"/>
                                <w:rFonts w:ascii="Verdana" w:hAnsi="Verdana"/>
                                <w:color w:val="0070C0"/>
                                <w:sz w:val="18"/>
                                <w:szCs w:val="18"/>
                              </w:rPr>
                              <w:t xml:space="preserve"> </w:t>
                            </w:r>
                            <w:hyperlink r:id="rId8" w:history="1">
                              <w:r w:rsidRPr="00B3068C">
                                <w:rPr>
                                  <w:rStyle w:val="Hyperlink"/>
                                  <w:rFonts w:ascii="Verdana" w:hAnsi="Verdana" w:cs="Bliss Bold"/>
                                  <w:color w:val="0070C0"/>
                                  <w:sz w:val="18"/>
                                  <w:szCs w:val="18"/>
                                </w:rPr>
                                <w:t>www.byda.com.au</w:t>
                              </w:r>
                            </w:hyperlink>
                          </w:p>
                          <w:p w14:paraId="45AF3E65" w14:textId="77777777" w:rsidR="00B3068C" w:rsidRPr="0050686F" w:rsidRDefault="00B3068C" w:rsidP="0050686F">
                            <w:pPr>
                              <w:spacing w:line="276" w:lineRule="auto"/>
                              <w:rPr>
                                <w:rFonts w:ascii="Arial" w:hAnsi="Arial" w:cs="Arial"/>
                                <w:b/>
                                <w:color w:val="FFFFFF" w:themeColor="background1"/>
                              </w:rPr>
                            </w:pPr>
                          </w:p>
                          <w:p w14:paraId="7E2E5648" w14:textId="77777777" w:rsidR="00B3068C" w:rsidRDefault="00B3068C" w:rsidP="0050686F">
                            <w:pPr>
                              <w:spacing w:line="276"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70233" id="Text Box 15" o:spid="_x0000_s1027" type="#_x0000_t202" style="position:absolute;margin-left:-3.8pt;margin-top:6.75pt;width:255.2pt;height:6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" filled="f" stroked="f">
                <v:textbox>
                  <w:txbxContent>
                    <w:p w14:paraId="4EE8EDA3" w14:textId="6C133D97" w:rsidR="00B3068C" w:rsidRPr="00965C9D" w:rsidRDefault="00B3068C" w:rsidP="0050686F">
                      <w:pPr>
                        <w:spacing w:after="220" w:line="276" w:lineRule="auto"/>
                        <w:rPr>
                          <w:rStyle w:val="A6"/>
                          <w:rFonts w:ascii="Verdana" w:hAnsi="Verdana" w:cs="Arial"/>
                          <w:color w:val="FFFFFF" w:themeColor="background1"/>
                          <w:sz w:val="22"/>
                          <w:szCs w:val="22"/>
                        </w:rPr>
                      </w:pPr>
                      <w:r w:rsidRPr="00965C9D">
                        <w:rPr>
                          <w:rStyle w:val="A6"/>
                          <w:rFonts w:ascii="Verdana" w:hAnsi="Verdana" w:cs="Arial"/>
                          <w:b w:val="0"/>
                          <w:color w:val="FFFFFF" w:themeColor="background1"/>
                          <w:sz w:val="24"/>
                          <w:szCs w:val="24"/>
                        </w:rPr>
                        <w:t xml:space="preserve">  </w:t>
                      </w:r>
                      <w:r w:rsidRPr="00965C9D">
                        <w:rPr>
                          <w:rStyle w:val="A6"/>
                          <w:rFonts w:ascii="Verdana" w:hAnsi="Verdana" w:cs="Arial"/>
                          <w:color w:val="FFFFFF" w:themeColor="background1"/>
                          <w:sz w:val="22"/>
                          <w:szCs w:val="22"/>
                        </w:rPr>
                        <w:t>Quick Tip</w:t>
                      </w:r>
                    </w:p>
                    <w:p w14:paraId="4D6951E5" w14:textId="156A8021" w:rsidR="00B3068C" w:rsidRDefault="00B3068C" w:rsidP="0012098E">
                      <w:pPr>
                        <w:spacing w:line="276" w:lineRule="auto"/>
                        <w:rPr>
                          <w:rStyle w:val="A3"/>
                          <w:rFonts w:ascii="Verdana" w:hAnsi="Verdana"/>
                          <w:sz w:val="18"/>
                          <w:szCs w:val="18"/>
                        </w:rPr>
                      </w:pPr>
                      <w:r>
                        <w:rPr>
                          <w:rStyle w:val="A3"/>
                          <w:rFonts w:ascii="Verdana" w:hAnsi="Verdana"/>
                          <w:sz w:val="18"/>
                          <w:szCs w:val="18"/>
                        </w:rPr>
                        <w:t xml:space="preserve"> </w:t>
                      </w:r>
                      <w:r w:rsidRPr="00965C9D">
                        <w:rPr>
                          <w:rStyle w:val="A3"/>
                          <w:rFonts w:ascii="Verdana" w:hAnsi="Verdana"/>
                          <w:sz w:val="18"/>
                          <w:szCs w:val="18"/>
                        </w:rPr>
                        <w:t>For inf</w:t>
                      </w:r>
                      <w:r>
                        <w:rPr>
                          <w:rStyle w:val="A3"/>
                          <w:rFonts w:ascii="Verdana" w:hAnsi="Verdana"/>
                          <w:sz w:val="18"/>
                          <w:szCs w:val="18"/>
                        </w:rPr>
                        <w:t xml:space="preserve">ormation on underground assets, </w:t>
                      </w:r>
                      <w:r w:rsidRPr="00965C9D">
                        <w:rPr>
                          <w:rStyle w:val="A3"/>
                          <w:rFonts w:ascii="Verdana" w:hAnsi="Verdana"/>
                          <w:sz w:val="18"/>
                          <w:szCs w:val="18"/>
                        </w:rPr>
                        <w:t xml:space="preserve">please </w:t>
                      </w:r>
                    </w:p>
                    <w:p w14:paraId="5E2ABC4D" w14:textId="5230EFBB" w:rsidR="00B3068C" w:rsidRPr="00965C9D" w:rsidRDefault="00B3068C" w:rsidP="0012098E">
                      <w:pPr>
                        <w:spacing w:line="276" w:lineRule="auto"/>
                        <w:rPr>
                          <w:rFonts w:ascii="Verdana" w:hAnsi="Verdana" w:cs="Bliss Bold"/>
                          <w:bCs/>
                          <w:color w:val="0065B3"/>
                          <w:sz w:val="18"/>
                          <w:szCs w:val="18"/>
                        </w:rPr>
                      </w:pPr>
                      <w:r>
                        <w:rPr>
                          <w:rStyle w:val="A3"/>
                          <w:rFonts w:ascii="Verdana" w:hAnsi="Verdana"/>
                          <w:sz w:val="18"/>
                          <w:szCs w:val="18"/>
                        </w:rPr>
                        <w:t xml:space="preserve"> </w:t>
                      </w:r>
                      <w:r w:rsidRPr="00965C9D">
                        <w:rPr>
                          <w:rStyle w:val="A3"/>
                          <w:rFonts w:ascii="Verdana" w:hAnsi="Verdana"/>
                          <w:sz w:val="18"/>
                          <w:szCs w:val="18"/>
                        </w:rPr>
                        <w:t>c</w:t>
                      </w:r>
                      <w:r>
                        <w:rPr>
                          <w:rStyle w:val="A3"/>
                          <w:rFonts w:ascii="Verdana" w:hAnsi="Verdana"/>
                          <w:sz w:val="18"/>
                          <w:szCs w:val="18"/>
                        </w:rPr>
                        <w:t xml:space="preserve">ontact </w:t>
                      </w:r>
                      <w:r>
                        <w:rPr>
                          <w:rStyle w:val="A5"/>
                          <w:rFonts w:ascii="Verdana" w:hAnsi="Verdana"/>
                          <w:sz w:val="18"/>
                          <w:szCs w:val="18"/>
                        </w:rPr>
                        <w:t xml:space="preserve">Before You Dig </w:t>
                      </w:r>
                      <w:r w:rsidRPr="00B3068C">
                        <w:rPr>
                          <w:rStyle w:val="A5"/>
                          <w:rFonts w:ascii="Verdana" w:hAnsi="Verdana"/>
                          <w:color w:val="0070C0"/>
                          <w:sz w:val="18"/>
                          <w:szCs w:val="18"/>
                        </w:rPr>
                        <w:t xml:space="preserve"> </w:t>
                      </w:r>
                      <w:hyperlink r:id="rId9" w:history="1">
                        <w:r w:rsidRPr="00B3068C">
                          <w:rPr>
                            <w:rStyle w:val="Hyperlink"/>
                            <w:rFonts w:ascii="Verdana" w:hAnsi="Verdana" w:cs="Bliss Bold"/>
                            <w:color w:val="0070C0"/>
                            <w:sz w:val="18"/>
                            <w:szCs w:val="18"/>
                          </w:rPr>
                          <w:t>www.byda.com.au</w:t>
                        </w:r>
                      </w:hyperlink>
                    </w:p>
                    <w:p w14:paraId="45AF3E65" w14:textId="77777777" w:rsidR="00B3068C" w:rsidRPr="0050686F" w:rsidRDefault="00B3068C" w:rsidP="0050686F">
                      <w:pPr>
                        <w:spacing w:line="276" w:lineRule="auto"/>
                        <w:rPr>
                          <w:rFonts w:ascii="Arial" w:hAnsi="Arial" w:cs="Arial"/>
                          <w:b/>
                          <w:color w:val="FFFFFF" w:themeColor="background1"/>
                        </w:rPr>
                      </w:pPr>
                    </w:p>
                    <w:p w14:paraId="7E2E5648" w14:textId="77777777" w:rsidR="00B3068C" w:rsidRDefault="00B3068C" w:rsidP="0050686F">
                      <w:pPr>
                        <w:spacing w:line="276" w:lineRule="auto"/>
                      </w:pPr>
                    </w:p>
                  </w:txbxContent>
                </v:textbox>
              </v:shape>
            </w:pict>
          </mc:Fallback>
        </mc:AlternateContent>
      </w:r>
      <w:r w:rsidR="002B073D" w:rsidRPr="00965C9D">
        <w:rPr>
          <w:rFonts w:ascii="Verdana" w:hAnsi="Verdana"/>
          <w:noProof/>
          <w:lang w:val="en-AU" w:eastAsia="en-AU"/>
        </w:rPr>
        <w:drawing>
          <wp:inline distT="0" distB="0" distL="0" distR="0" wp14:anchorId="263EE7D2" wp14:editId="53D3AEA0">
            <wp:extent cx="3013075" cy="941705"/>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uick Tip.jpg"/>
                    <pic:cNvPicPr/>
                  </pic:nvPicPr>
                  <pic:blipFill>
                    <a:blip r:embed="rId10">
                      <a:extLst>
                        <a:ext uri="{28A0092B-C50C-407E-A947-70E740481C1C}">
                          <a14:useLocalDpi xmlns:a14="http://schemas.microsoft.com/office/drawing/2010/main" val="0"/>
                        </a:ext>
                      </a:extLst>
                    </a:blip>
                    <a:stretch>
                      <a:fillRect/>
                    </a:stretch>
                  </pic:blipFill>
                  <pic:spPr>
                    <a:xfrm>
                      <a:off x="0" y="0"/>
                      <a:ext cx="3013075" cy="941705"/>
                    </a:xfrm>
                    <a:prstGeom prst="rect">
                      <a:avLst/>
                    </a:prstGeom>
                  </pic:spPr>
                </pic:pic>
              </a:graphicData>
            </a:graphic>
          </wp:inline>
        </w:drawing>
      </w:r>
    </w:p>
    <w:p w14:paraId="6AD998C0" w14:textId="0B4C6EAD" w:rsidR="00D710E1" w:rsidRDefault="00D710E1" w:rsidP="00D710E1">
      <w:pPr>
        <w:pStyle w:val="Default"/>
        <w:rPr>
          <w:rFonts w:ascii="Verdana" w:hAnsi="Verdana"/>
        </w:rPr>
      </w:pPr>
    </w:p>
    <w:p w14:paraId="0E3E87F1" w14:textId="0FF1D8A8" w:rsidR="0035182F" w:rsidRDefault="0035182F" w:rsidP="00D710E1">
      <w:pPr>
        <w:pStyle w:val="Default"/>
        <w:rPr>
          <w:rFonts w:ascii="Verdana" w:hAnsi="Verdana"/>
        </w:rPr>
      </w:pPr>
    </w:p>
    <w:p w14:paraId="4C117009" w14:textId="77777777" w:rsidR="0035182F" w:rsidRPr="00965C9D" w:rsidRDefault="0035182F" w:rsidP="00D710E1">
      <w:pPr>
        <w:pStyle w:val="Default"/>
        <w:rPr>
          <w:rFonts w:ascii="Verdana" w:hAnsi="Verdana"/>
        </w:rPr>
      </w:pPr>
    </w:p>
    <w:p w14:paraId="70770774" w14:textId="780CAEC0" w:rsidR="006B44FC" w:rsidRPr="00965C9D" w:rsidRDefault="006B44FC" w:rsidP="00450A89">
      <w:pPr>
        <w:pStyle w:val="Pa4"/>
        <w:spacing w:after="160" w:line="276" w:lineRule="auto"/>
        <w:rPr>
          <w:rFonts w:ascii="Verdana" w:hAnsi="Verdana" w:cs="Bliss Bold"/>
          <w:color w:val="0065B3"/>
        </w:rPr>
      </w:pPr>
      <w:r w:rsidRPr="00965C9D">
        <w:rPr>
          <w:rStyle w:val="A6"/>
          <w:rFonts w:ascii="Verdana" w:hAnsi="Verdana"/>
          <w:sz w:val="24"/>
          <w:szCs w:val="24"/>
        </w:rPr>
        <w:t xml:space="preserve">Melbourne Water’s critical infrastructure, such as water supply, </w:t>
      </w:r>
      <w:r w:rsidRPr="00965C9D">
        <w:rPr>
          <w:rStyle w:val="A6"/>
          <w:rFonts w:ascii="Verdana" w:hAnsi="Verdana"/>
          <w:sz w:val="24"/>
          <w:szCs w:val="24"/>
        </w:rPr>
        <w:lastRenderedPageBreak/>
        <w:t>sewerage and drainage structures, can be damaged by inappropriate planting.</w:t>
      </w:r>
    </w:p>
    <w:p w14:paraId="2165D13F" w14:textId="77777777" w:rsidR="006B44FC" w:rsidRPr="00965C9D" w:rsidRDefault="006B44FC" w:rsidP="00450A89">
      <w:pPr>
        <w:pStyle w:val="Pa8"/>
        <w:spacing w:after="120" w:line="276" w:lineRule="auto"/>
        <w:rPr>
          <w:rFonts w:ascii="Verdana" w:hAnsi="Verdana" w:cs="Bliss Light"/>
          <w:color w:val="403F41"/>
          <w:sz w:val="18"/>
          <w:szCs w:val="18"/>
        </w:rPr>
      </w:pPr>
      <w:r w:rsidRPr="00965C9D">
        <w:rPr>
          <w:rStyle w:val="A4"/>
          <w:rFonts w:ascii="Verdana" w:hAnsi="Verdana"/>
        </w:rPr>
        <w:t>Trees and shrubs are an important part of the urban and rural environment. They contribute to local amenity, urban cooling, increased biodiversity, habitat, air and water quality and soil stability. Unfortunately, trees and shrubs are not always compatible with critical infrastructure such as buildings or underground services such as sewers, drains or water supply pipes.</w:t>
      </w:r>
    </w:p>
    <w:p w14:paraId="3326E69D" w14:textId="77777777" w:rsidR="0035182F" w:rsidRDefault="006B44FC" w:rsidP="00450A89">
      <w:pPr>
        <w:pStyle w:val="Pa8"/>
        <w:spacing w:after="120" w:line="276" w:lineRule="auto"/>
        <w:rPr>
          <w:rStyle w:val="A4"/>
          <w:rFonts w:ascii="Verdana" w:hAnsi="Verdana"/>
        </w:rPr>
      </w:pPr>
      <w:r w:rsidRPr="00965C9D">
        <w:rPr>
          <w:rStyle w:val="A4"/>
          <w:rFonts w:ascii="Verdana" w:hAnsi="Verdana"/>
        </w:rPr>
        <w:t xml:space="preserve">Drains, sewers and water mains can become blocked and damaged by tree roots, disrupting services to the community and involving costly repairs. </w:t>
      </w:r>
      <w:r w:rsidR="00C92B5F" w:rsidRPr="00C92B5F">
        <w:rPr>
          <w:rStyle w:val="A4"/>
          <w:rFonts w:ascii="Verdana" w:hAnsi="Verdana"/>
        </w:rPr>
        <w:t>Tree roots can damage external protective coatings on pipelines leading to accelerated corrosion and early failure</w:t>
      </w:r>
      <w:r w:rsidR="00C92B5F">
        <w:rPr>
          <w:rStyle w:val="A4"/>
          <w:rFonts w:ascii="Verdana" w:hAnsi="Verdana"/>
        </w:rPr>
        <w:t xml:space="preserve">. </w:t>
      </w:r>
      <w:r w:rsidRPr="00965C9D">
        <w:rPr>
          <w:rStyle w:val="A4"/>
          <w:rFonts w:ascii="Verdana" w:hAnsi="Verdana"/>
        </w:rPr>
        <w:t xml:space="preserve">Vegetation can block access to critical maintenance points, such as maintenance holes and vent pipes. </w:t>
      </w:r>
    </w:p>
    <w:p w14:paraId="5A192B23" w14:textId="5403DC4A" w:rsidR="006B44FC" w:rsidRPr="00965C9D" w:rsidRDefault="006B44FC" w:rsidP="00450A89">
      <w:pPr>
        <w:pStyle w:val="Pa8"/>
        <w:spacing w:after="120" w:line="276" w:lineRule="auto"/>
        <w:rPr>
          <w:rFonts w:ascii="Verdana" w:hAnsi="Verdana" w:cs="Bliss Light"/>
          <w:color w:val="403F41"/>
          <w:sz w:val="18"/>
          <w:szCs w:val="18"/>
        </w:rPr>
      </w:pPr>
      <w:r w:rsidRPr="00965C9D">
        <w:rPr>
          <w:rStyle w:val="A4"/>
          <w:rFonts w:ascii="Verdana" w:hAnsi="Verdana"/>
        </w:rPr>
        <w:t xml:space="preserve">Inappropriate landscaping along drains or floodways can obstruct flow resulting in increased flood levels. Trees can also weaken levee banks and dam walls, potentially causing the bank to leak or collapse. </w:t>
      </w:r>
    </w:p>
    <w:p w14:paraId="38E9F4E0" w14:textId="3BABB78C" w:rsidR="00D710E1" w:rsidRPr="00965C9D" w:rsidRDefault="006B44FC" w:rsidP="00D710E1">
      <w:pPr>
        <w:pStyle w:val="Pa10"/>
        <w:spacing w:after="400" w:line="276" w:lineRule="auto"/>
        <w:rPr>
          <w:rStyle w:val="A4"/>
          <w:rFonts w:ascii="Verdana" w:hAnsi="Verdana"/>
        </w:rPr>
      </w:pPr>
      <w:r w:rsidRPr="00965C9D">
        <w:rPr>
          <w:rStyle w:val="A4"/>
          <w:rFonts w:ascii="Verdana" w:hAnsi="Verdana"/>
        </w:rPr>
        <w:t xml:space="preserve">Melbourne Water has produced this guide to assist in choosing the appropriate planting location for trees, shrubs and grasses to help reduce potential damage and flood risk. </w:t>
      </w:r>
    </w:p>
    <w:p w14:paraId="65F01543" w14:textId="58D98668" w:rsidR="00F1775D" w:rsidRDefault="00F1775D" w:rsidP="00E87689">
      <w:pPr>
        <w:pStyle w:val="Default"/>
      </w:pPr>
    </w:p>
    <w:p w14:paraId="6C0B82C3" w14:textId="2C062291" w:rsidR="00CA3763" w:rsidRDefault="0035182F" w:rsidP="00E87689">
      <w:pPr>
        <w:pStyle w:val="Default"/>
      </w:pPr>
      <w:r>
        <w:rPr>
          <w:noProof/>
          <w:lang w:val="en-AU" w:eastAsia="en-AU"/>
        </w:rPr>
        <w:drawing>
          <wp:anchor distT="0" distB="0" distL="114300" distR="114300" simplePos="0" relativeHeight="251665408" behindDoc="0" locked="0" layoutInCell="1" allowOverlap="1" wp14:anchorId="5FD58AC0" wp14:editId="7100DCD3">
            <wp:simplePos x="0" y="0"/>
            <wp:positionH relativeFrom="margin">
              <wp:posOffset>4964430</wp:posOffset>
            </wp:positionH>
            <wp:positionV relativeFrom="paragraph">
              <wp:posOffset>6350</wp:posOffset>
            </wp:positionV>
            <wp:extent cx="1538605" cy="589915"/>
            <wp:effectExtent l="0" t="0" r="4445" b="635"/>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_logo_rgb.jpg"/>
                    <pic:cNvPicPr/>
                  </pic:nvPicPr>
                  <pic:blipFill>
                    <a:blip r:embed="rId11">
                      <a:extLst>
                        <a:ext uri="{28A0092B-C50C-407E-A947-70E740481C1C}">
                          <a14:useLocalDpi xmlns:a14="http://schemas.microsoft.com/office/drawing/2010/main" val="0"/>
                        </a:ext>
                      </a:extLst>
                    </a:blip>
                    <a:stretch>
                      <a:fillRect/>
                    </a:stretch>
                  </pic:blipFill>
                  <pic:spPr>
                    <a:xfrm>
                      <a:off x="0" y="0"/>
                      <a:ext cx="1538605" cy="589915"/>
                    </a:xfrm>
                    <a:prstGeom prst="rect">
                      <a:avLst/>
                    </a:prstGeom>
                  </pic:spPr>
                </pic:pic>
              </a:graphicData>
            </a:graphic>
            <wp14:sizeRelH relativeFrom="page">
              <wp14:pctWidth>0</wp14:pctWidth>
            </wp14:sizeRelH>
            <wp14:sizeRelV relativeFrom="page">
              <wp14:pctHeight>0</wp14:pctHeight>
            </wp14:sizeRelV>
          </wp:anchor>
        </w:drawing>
      </w:r>
    </w:p>
    <w:p w14:paraId="47F1335E" w14:textId="77777777" w:rsidR="0035182F" w:rsidRDefault="0035182F" w:rsidP="00E87689">
      <w:pPr>
        <w:pStyle w:val="Default"/>
      </w:pPr>
    </w:p>
    <w:p w14:paraId="00E5F4E9" w14:textId="317A015C" w:rsidR="0016266E" w:rsidRDefault="0016266E" w:rsidP="00E87689">
      <w:pPr>
        <w:pStyle w:val="Default"/>
      </w:pPr>
    </w:p>
    <w:p w14:paraId="12B90E7B" w14:textId="2526B45D" w:rsidR="0016266E" w:rsidRDefault="00CA3763" w:rsidP="00E87689">
      <w:pPr>
        <w:pStyle w:val="Default"/>
      </w:pPr>
      <w:r w:rsidRPr="00965C9D">
        <w:rPr>
          <w:rFonts w:ascii="Verdana" w:hAnsi="Verdana"/>
          <w:noProof/>
          <w:lang w:val="en-AU" w:eastAsia="en-AU"/>
        </w:rPr>
        <w:drawing>
          <wp:anchor distT="0" distB="0" distL="114300" distR="114300" simplePos="0" relativeHeight="251656190" behindDoc="0" locked="0" layoutInCell="1" allowOverlap="1" wp14:anchorId="6839453C" wp14:editId="58E21413">
            <wp:simplePos x="0" y="0"/>
            <wp:positionH relativeFrom="page">
              <wp:align>left</wp:align>
            </wp:positionH>
            <wp:positionV relativeFrom="paragraph">
              <wp:posOffset>8890</wp:posOffset>
            </wp:positionV>
            <wp:extent cx="7637145" cy="913765"/>
            <wp:effectExtent l="0" t="0" r="1905" b="63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lbWater_Planting Header2jpg.jpg"/>
                    <pic:cNvPicPr/>
                  </pic:nvPicPr>
                  <pic:blipFill>
                    <a:blip r:embed="rId12">
                      <a:extLst>
                        <a:ext uri="{28A0092B-C50C-407E-A947-70E740481C1C}">
                          <a14:useLocalDpi xmlns:a14="http://schemas.microsoft.com/office/drawing/2010/main" val="0"/>
                        </a:ext>
                      </a:extLst>
                    </a:blip>
                    <a:stretch>
                      <a:fillRect/>
                    </a:stretch>
                  </pic:blipFill>
                  <pic:spPr>
                    <a:xfrm>
                      <a:off x="0" y="0"/>
                      <a:ext cx="7637145" cy="913765"/>
                    </a:xfrm>
                    <a:prstGeom prst="rect">
                      <a:avLst/>
                    </a:prstGeom>
                  </pic:spPr>
                </pic:pic>
              </a:graphicData>
            </a:graphic>
            <wp14:sizeRelH relativeFrom="page">
              <wp14:pctWidth>0</wp14:pctWidth>
            </wp14:sizeRelH>
            <wp14:sizeRelV relativeFrom="page">
              <wp14:pctHeight>0</wp14:pctHeight>
            </wp14:sizeRelV>
          </wp:anchor>
        </w:drawing>
      </w:r>
    </w:p>
    <w:p w14:paraId="5A7BEE35" w14:textId="64D44333" w:rsidR="0016266E" w:rsidRPr="00E87689" w:rsidRDefault="0016266E" w:rsidP="00E87689">
      <w:pPr>
        <w:pStyle w:val="Default"/>
      </w:pPr>
    </w:p>
    <w:p w14:paraId="6DA69AEC" w14:textId="21DE7265" w:rsidR="0016266E" w:rsidRDefault="0016266E" w:rsidP="00C413A1">
      <w:pPr>
        <w:pStyle w:val="Default"/>
      </w:pPr>
    </w:p>
    <w:p w14:paraId="1E0A3C2E" w14:textId="2EE3CDC9" w:rsidR="00C413A1" w:rsidRDefault="00CA3763" w:rsidP="00C413A1">
      <w:pPr>
        <w:pStyle w:val="Default"/>
      </w:pPr>
      <w:r w:rsidRPr="00965C9D">
        <w:rPr>
          <w:rFonts w:ascii="Verdana" w:hAnsi="Verdana"/>
          <w:noProof/>
          <w:lang w:val="en-AU" w:eastAsia="en-AU"/>
        </w:rPr>
        <mc:AlternateContent>
          <mc:Choice Requires="wps">
            <w:drawing>
              <wp:anchor distT="0" distB="0" distL="114300" distR="114300" simplePos="0" relativeHeight="251662336" behindDoc="0" locked="0" layoutInCell="1" allowOverlap="1" wp14:anchorId="165326AE" wp14:editId="33588DB7">
                <wp:simplePos x="0" y="0"/>
                <wp:positionH relativeFrom="column">
                  <wp:posOffset>-12700</wp:posOffset>
                </wp:positionH>
                <wp:positionV relativeFrom="paragraph">
                  <wp:posOffset>131445</wp:posOffset>
                </wp:positionV>
                <wp:extent cx="2286000" cy="228600"/>
                <wp:effectExtent l="0" t="0" r="0" b="0"/>
                <wp:wrapNone/>
                <wp:docPr id="8" name="Text Box 8"/>
                <wp:cNvGraphicFramePr/>
                <a:graphic xmlns:a="http://schemas.openxmlformats.org/drawingml/2006/main">
                  <a:graphicData uri="http://schemas.microsoft.com/office/word/2010/wordprocessingShape">
                    <wps:wsp>
                      <wps:cNvSpPr txBox="1"/>
                      <wps:spPr>
                        <a:xfrm>
                          <a:off x="0" y="0"/>
                          <a:ext cx="2286000" cy="2286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75253D59" w14:textId="5678D399" w:rsidR="00B3068C" w:rsidRPr="00965C9D" w:rsidRDefault="00B3068C">
                            <w:pPr>
                              <w:rPr>
                                <w:rFonts w:ascii="Verdana" w:hAnsi="Verdana"/>
                                <w:color w:val="FFFFFF" w:themeColor="background1"/>
                                <w:sz w:val="18"/>
                                <w:szCs w:val="18"/>
                              </w:rPr>
                            </w:pPr>
                            <w:r>
                              <w:rPr>
                                <w:rFonts w:ascii="Verdana" w:hAnsi="Verdana"/>
                                <w:color w:val="FFFFFF" w:themeColor="background1"/>
                                <w:sz w:val="18"/>
                                <w:szCs w:val="18"/>
                              </w:rPr>
                              <w:t>October 2022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65326AE" id="Text Box 8" o:spid="_x0000_s1028" type="#_x0000_t202" style="position:absolute;margin-left:-1pt;margin-top:10.35pt;width:180pt;height:18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" filled="f" stroked="f">
                <v:textbox>
                  <w:txbxContent>
                    <w:p w14:paraId="75253D59" w14:textId="5678D399" w:rsidR="00B3068C" w:rsidRPr="00965C9D" w:rsidRDefault="00B3068C">
                      <w:pPr>
                        <w:rPr>
                          <w:rFonts w:ascii="Verdana" w:hAnsi="Verdana"/>
                          <w:color w:val="FFFFFF" w:themeColor="background1"/>
                          <w:sz w:val="18"/>
                          <w:szCs w:val="18"/>
                        </w:rPr>
                      </w:pPr>
                      <w:r>
                        <w:rPr>
                          <w:rFonts w:ascii="Verdana" w:hAnsi="Verdana"/>
                          <w:color w:val="FFFFFF" w:themeColor="background1"/>
                          <w:sz w:val="18"/>
                          <w:szCs w:val="18"/>
                        </w:rPr>
                        <w:t>October 2022</w:t>
                      </w:r>
                    </w:p>
                  </w:txbxContent>
                </v:textbox>
              </v:shape>
            </w:pict>
          </mc:Fallback>
        </mc:AlternateContent>
      </w:r>
    </w:p>
    <w:p w14:paraId="09B371FA" w14:textId="004F9909" w:rsidR="00C413A1" w:rsidRDefault="00C413A1" w:rsidP="00C413A1">
      <w:pPr>
        <w:pStyle w:val="Default"/>
      </w:pPr>
    </w:p>
    <w:p w14:paraId="44283F50" w14:textId="7F69F878" w:rsidR="00C413A1" w:rsidRDefault="00C413A1" w:rsidP="00C413A1">
      <w:pPr>
        <w:pStyle w:val="Default"/>
      </w:pPr>
    </w:p>
    <w:p w14:paraId="5187709B" w14:textId="1ABBBA39" w:rsidR="00450A89" w:rsidRPr="00965C9D" w:rsidRDefault="00450A89" w:rsidP="00330C8D">
      <w:pPr>
        <w:pStyle w:val="Default"/>
        <w:spacing w:after="120" w:line="276" w:lineRule="auto"/>
        <w:rPr>
          <w:rFonts w:ascii="Verdana" w:hAnsi="Verdana"/>
        </w:rPr>
      </w:pPr>
      <w:r w:rsidRPr="00965C9D">
        <w:rPr>
          <w:rStyle w:val="A6"/>
          <w:rFonts w:ascii="Verdana" w:hAnsi="Verdana"/>
          <w:sz w:val="24"/>
          <w:szCs w:val="24"/>
        </w:rPr>
        <w:t>Where does this guide apply?</w:t>
      </w:r>
    </w:p>
    <w:p w14:paraId="53F7C4BF" w14:textId="37483D62" w:rsidR="00450A89" w:rsidRPr="00965C9D" w:rsidRDefault="00450A89" w:rsidP="00330C8D">
      <w:pPr>
        <w:pStyle w:val="Pa8"/>
        <w:spacing w:after="120" w:line="276" w:lineRule="auto"/>
        <w:rPr>
          <w:rFonts w:ascii="Verdana" w:hAnsi="Verdana" w:cs="Bliss Light"/>
          <w:color w:val="403F41"/>
          <w:sz w:val="18"/>
          <w:szCs w:val="18"/>
        </w:rPr>
      </w:pPr>
      <w:r w:rsidRPr="00965C9D">
        <w:rPr>
          <w:rStyle w:val="A4"/>
          <w:rFonts w:ascii="Verdana" w:hAnsi="Verdana"/>
        </w:rPr>
        <w:t>This guide gives advice on the types of planting which may be appropriate near underground pipes (such as drains, water mains or sewers),</w:t>
      </w:r>
      <w:r w:rsidR="00E810CA">
        <w:rPr>
          <w:rStyle w:val="A4"/>
          <w:rFonts w:ascii="Verdana" w:hAnsi="Verdana"/>
        </w:rPr>
        <w:t xml:space="preserve"> associated structures (e.g. vents, valves</w:t>
      </w:r>
      <w:r w:rsidR="002D55BA">
        <w:rPr>
          <w:rStyle w:val="A4"/>
          <w:rFonts w:ascii="Verdana" w:hAnsi="Verdana"/>
        </w:rPr>
        <w:t>, cabinets</w:t>
      </w:r>
      <w:r w:rsidR="00E810CA">
        <w:rPr>
          <w:rStyle w:val="A4"/>
          <w:rFonts w:ascii="Verdana" w:hAnsi="Verdana"/>
        </w:rPr>
        <w:t xml:space="preserve"> and manholes)</w:t>
      </w:r>
      <w:r w:rsidR="00CA3763">
        <w:rPr>
          <w:rStyle w:val="A4"/>
          <w:rFonts w:ascii="Verdana" w:hAnsi="Verdana"/>
        </w:rPr>
        <w:t>,</w:t>
      </w:r>
      <w:r w:rsidRPr="00965C9D">
        <w:rPr>
          <w:rStyle w:val="A4"/>
          <w:rFonts w:ascii="Verdana" w:hAnsi="Verdana"/>
        </w:rPr>
        <w:t xml:space="preserve"> floodways, flood plains, retarding basins and levee banks. Please note that not all structure types have been listed.</w:t>
      </w:r>
    </w:p>
    <w:p w14:paraId="6343B671" w14:textId="2EBF2B16" w:rsidR="00450A89" w:rsidRPr="00965C9D" w:rsidRDefault="004B6E3C" w:rsidP="00330C8D">
      <w:pPr>
        <w:pStyle w:val="Pa8"/>
        <w:spacing w:after="400" w:line="276" w:lineRule="auto"/>
        <w:rPr>
          <w:rStyle w:val="A4"/>
          <w:rFonts w:ascii="Verdana" w:hAnsi="Verdana"/>
        </w:rPr>
      </w:pPr>
      <w:r>
        <w:rPr>
          <w:rStyle w:val="A4"/>
          <w:rFonts w:ascii="Verdana" w:hAnsi="Verdana"/>
        </w:rPr>
        <w:t>M</w:t>
      </w:r>
      <w:r w:rsidR="00C86E52">
        <w:rPr>
          <w:rStyle w:val="A4"/>
          <w:rFonts w:ascii="Verdana" w:hAnsi="Verdana"/>
        </w:rPr>
        <w:t>e</w:t>
      </w:r>
      <w:r>
        <w:rPr>
          <w:rStyle w:val="A4"/>
          <w:rFonts w:ascii="Verdana" w:hAnsi="Verdana"/>
        </w:rPr>
        <w:t>l</w:t>
      </w:r>
      <w:r w:rsidR="00C86E52">
        <w:rPr>
          <w:rStyle w:val="A4"/>
          <w:rFonts w:ascii="Verdana" w:hAnsi="Verdana"/>
        </w:rPr>
        <w:t>bour</w:t>
      </w:r>
      <w:r>
        <w:rPr>
          <w:rStyle w:val="A4"/>
          <w:rFonts w:ascii="Verdana" w:hAnsi="Verdana"/>
        </w:rPr>
        <w:t>n</w:t>
      </w:r>
      <w:r w:rsidR="00C86E52">
        <w:rPr>
          <w:rStyle w:val="A4"/>
          <w:rFonts w:ascii="Verdana" w:hAnsi="Verdana"/>
        </w:rPr>
        <w:t xml:space="preserve">e Water’s consent is </w:t>
      </w:r>
      <w:r w:rsidR="00450A89" w:rsidRPr="00965C9D">
        <w:rPr>
          <w:rStyle w:val="A4"/>
          <w:rFonts w:ascii="Verdana" w:hAnsi="Verdana"/>
        </w:rPr>
        <w:t xml:space="preserve">required </w:t>
      </w:r>
      <w:r w:rsidR="00C86E52">
        <w:rPr>
          <w:rStyle w:val="A4"/>
          <w:rFonts w:ascii="Verdana" w:hAnsi="Verdana"/>
        </w:rPr>
        <w:t xml:space="preserve">where vegetation will encroach </w:t>
      </w:r>
      <w:r w:rsidR="00450A89" w:rsidRPr="00965C9D">
        <w:rPr>
          <w:rStyle w:val="A4"/>
          <w:rFonts w:ascii="Verdana" w:hAnsi="Verdana"/>
        </w:rPr>
        <w:t xml:space="preserve">within an easement or </w:t>
      </w:r>
      <w:r w:rsidR="002E6863">
        <w:rPr>
          <w:rStyle w:val="A4"/>
          <w:rFonts w:ascii="Verdana" w:hAnsi="Verdana"/>
        </w:rPr>
        <w:t xml:space="preserve">Melbourne Water owned land; </w:t>
      </w:r>
      <w:r w:rsidR="00450A89" w:rsidRPr="00965C9D">
        <w:rPr>
          <w:rStyle w:val="A4"/>
          <w:rFonts w:ascii="Verdana" w:hAnsi="Verdana"/>
        </w:rPr>
        <w:t xml:space="preserve">within 5 </w:t>
      </w:r>
      <w:r w:rsidR="00B02E62" w:rsidRPr="00965C9D">
        <w:rPr>
          <w:rStyle w:val="A4"/>
          <w:rFonts w:ascii="Verdana" w:hAnsi="Verdana"/>
        </w:rPr>
        <w:t>met</w:t>
      </w:r>
      <w:r w:rsidR="00B02E62">
        <w:rPr>
          <w:rStyle w:val="A4"/>
          <w:rFonts w:ascii="Verdana" w:hAnsi="Verdana"/>
        </w:rPr>
        <w:t>er</w:t>
      </w:r>
      <w:r w:rsidR="00B02E62" w:rsidRPr="00965C9D">
        <w:rPr>
          <w:rStyle w:val="A4"/>
          <w:rFonts w:ascii="Verdana" w:hAnsi="Verdana"/>
        </w:rPr>
        <w:t>s</w:t>
      </w:r>
      <w:r w:rsidR="00450A89" w:rsidRPr="00965C9D">
        <w:rPr>
          <w:rStyle w:val="A4"/>
          <w:rFonts w:ascii="Verdana" w:hAnsi="Verdana"/>
        </w:rPr>
        <w:t xml:space="preserve"> of an asset (from the outside edge of asset) or 20 mete</w:t>
      </w:r>
      <w:r w:rsidR="00B02E62">
        <w:rPr>
          <w:rStyle w:val="A4"/>
          <w:rFonts w:ascii="Verdana" w:hAnsi="Verdana"/>
        </w:rPr>
        <w:t>r</w:t>
      </w:r>
      <w:r w:rsidR="00450A89" w:rsidRPr="00965C9D">
        <w:rPr>
          <w:rStyle w:val="A4"/>
          <w:rFonts w:ascii="Verdana" w:hAnsi="Verdana"/>
        </w:rPr>
        <w:t>s from a waterway (from the top of bank)</w:t>
      </w:r>
      <w:r w:rsidR="00C86E52">
        <w:rPr>
          <w:rStyle w:val="A4"/>
          <w:rFonts w:ascii="Verdana" w:hAnsi="Verdana"/>
        </w:rPr>
        <w:t>, regardless of land ownership.</w:t>
      </w:r>
      <w:r w:rsidR="00450A89" w:rsidRPr="00965C9D">
        <w:rPr>
          <w:rStyle w:val="A4"/>
          <w:rFonts w:ascii="Verdana" w:hAnsi="Verdana"/>
        </w:rPr>
        <w:t xml:space="preserve"> </w:t>
      </w:r>
    </w:p>
    <w:p w14:paraId="50AA710F" w14:textId="6D787592" w:rsidR="00705EDF" w:rsidRPr="00965C9D" w:rsidRDefault="00705EDF" w:rsidP="00705EDF">
      <w:pPr>
        <w:pStyle w:val="Pa8"/>
        <w:spacing w:after="120"/>
        <w:rPr>
          <w:rStyle w:val="A3"/>
          <w:rFonts w:ascii="Verdana" w:hAnsi="Verdana"/>
          <w:color w:val="403F41"/>
          <w:sz w:val="18"/>
          <w:szCs w:val="18"/>
        </w:rPr>
      </w:pPr>
      <w:r w:rsidRPr="00965C9D">
        <w:rPr>
          <w:rStyle w:val="A3"/>
          <w:rFonts w:ascii="Verdana" w:hAnsi="Verdana"/>
          <w:b/>
          <w:bCs/>
          <w:color w:val="211D1E"/>
          <w:sz w:val="18"/>
          <w:szCs w:val="18"/>
        </w:rPr>
        <w:t>Diagram 1:</w:t>
      </w:r>
      <w:r w:rsidRPr="00965C9D">
        <w:rPr>
          <w:rStyle w:val="A4"/>
          <w:rFonts w:ascii="Verdana" w:hAnsi="Verdana" w:cs="Verdana"/>
          <w:color w:val="211D1E"/>
        </w:rPr>
        <w:t xml:space="preserve"> </w:t>
      </w:r>
      <w:r w:rsidRPr="00965C9D">
        <w:rPr>
          <w:rStyle w:val="A3"/>
          <w:rFonts w:ascii="Verdana" w:hAnsi="Verdana"/>
          <w:color w:val="403F41"/>
          <w:sz w:val="18"/>
          <w:szCs w:val="18"/>
        </w:rPr>
        <w:t>Floodway within overland flow path</w:t>
      </w:r>
    </w:p>
    <w:p w14:paraId="35C03D71" w14:textId="4B22315A" w:rsidR="00705EDF" w:rsidRPr="00965C9D" w:rsidRDefault="00705EDF" w:rsidP="00F1775D">
      <w:pPr>
        <w:pStyle w:val="Default"/>
        <w:spacing w:after="420"/>
        <w:rPr>
          <w:rFonts w:ascii="Verdana" w:hAnsi="Verdana"/>
        </w:rPr>
      </w:pPr>
      <w:r w:rsidRPr="00965C9D">
        <w:rPr>
          <w:rFonts w:ascii="Verdana" w:hAnsi="Verdana"/>
          <w:noProof/>
          <w:lang w:val="en-AU" w:eastAsia="en-AU"/>
        </w:rPr>
        <w:lastRenderedPageBreak/>
        <w:drawing>
          <wp:inline distT="0" distB="0" distL="0" distR="0" wp14:anchorId="7730EC33" wp14:editId="331F8CBD">
            <wp:extent cx="3013075" cy="1686396"/>
            <wp:effectExtent l="0" t="0" r="0" b="9525"/>
            <wp:docPr id="3" name="Picture 3" descr="Mown grass within the floodway area. Trees and shrubs located 5m outside the edge of the floodway. Trees have 2m branch clearance from ground. " title="Floodway withint overland flow pa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titled:Users:emmakerr:Desktop:WORKING:WORKING 2018:2019[OUT]:Melbourne Water[OUT]:MW_PlantingGuide[ONLINE]:IMAGES:Diagram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3075" cy="1686396"/>
                    </a:xfrm>
                    <a:prstGeom prst="rect">
                      <a:avLst/>
                    </a:prstGeom>
                    <a:noFill/>
                    <a:ln>
                      <a:noFill/>
                    </a:ln>
                  </pic:spPr>
                </pic:pic>
              </a:graphicData>
            </a:graphic>
          </wp:inline>
        </w:drawing>
      </w:r>
    </w:p>
    <w:p w14:paraId="24145E5B" w14:textId="71CBBC29" w:rsidR="00705EDF" w:rsidRPr="00965C9D" w:rsidRDefault="00705EDF" w:rsidP="00705EDF">
      <w:pPr>
        <w:pStyle w:val="Default"/>
        <w:spacing w:after="120"/>
        <w:rPr>
          <w:rStyle w:val="A2"/>
          <w:rFonts w:ascii="Verdana" w:hAnsi="Verdana" w:cs="Bliss Light"/>
          <w:color w:val="403F41"/>
          <w:sz w:val="18"/>
          <w:szCs w:val="18"/>
        </w:rPr>
      </w:pPr>
      <w:r w:rsidRPr="00965C9D">
        <w:rPr>
          <w:rStyle w:val="A2"/>
          <w:rFonts w:ascii="Verdana" w:hAnsi="Verdana" w:cs="Times New Roman"/>
          <w:b/>
          <w:bCs/>
          <w:sz w:val="18"/>
          <w:szCs w:val="18"/>
        </w:rPr>
        <w:t>Diagram 2:</w:t>
      </w:r>
      <w:r w:rsidRPr="00965C9D">
        <w:rPr>
          <w:rStyle w:val="A2"/>
          <w:rFonts w:ascii="Verdana" w:hAnsi="Verdana" w:cs="Times New Roman"/>
          <w:bCs/>
          <w:sz w:val="18"/>
          <w:szCs w:val="18"/>
        </w:rPr>
        <w:t xml:space="preserve"> </w:t>
      </w:r>
      <w:r w:rsidRPr="00965C9D">
        <w:rPr>
          <w:rStyle w:val="A2"/>
          <w:rFonts w:ascii="Verdana" w:hAnsi="Verdana" w:cs="Bliss Light"/>
          <w:color w:val="403F41"/>
          <w:sz w:val="18"/>
          <w:szCs w:val="18"/>
        </w:rPr>
        <w:t>Underground pipes</w:t>
      </w:r>
      <w:r w:rsidR="002D55BA">
        <w:rPr>
          <w:rStyle w:val="A2"/>
          <w:rFonts w:ascii="Verdana" w:hAnsi="Verdana" w:cs="Bliss Light"/>
          <w:color w:val="403F41"/>
          <w:sz w:val="18"/>
          <w:szCs w:val="18"/>
        </w:rPr>
        <w:t xml:space="preserve"> and associated infrastructure (e.g.</w:t>
      </w:r>
      <w:r w:rsidRPr="00965C9D">
        <w:rPr>
          <w:rStyle w:val="A2"/>
          <w:rFonts w:ascii="Verdana" w:hAnsi="Verdana" w:cs="Bliss Light"/>
          <w:color w:val="403F41"/>
          <w:sz w:val="18"/>
          <w:szCs w:val="18"/>
        </w:rPr>
        <w:t xml:space="preserve"> manholes </w:t>
      </w:r>
      <w:r w:rsidR="002D55BA">
        <w:rPr>
          <w:rStyle w:val="A2"/>
          <w:rFonts w:ascii="Verdana" w:hAnsi="Verdana" w:cs="Bliss Light"/>
          <w:color w:val="403F41"/>
          <w:sz w:val="18"/>
          <w:szCs w:val="18"/>
        </w:rPr>
        <w:t>and</w:t>
      </w:r>
      <w:r w:rsidR="002D55BA" w:rsidRPr="00965C9D">
        <w:rPr>
          <w:rStyle w:val="A2"/>
          <w:rFonts w:ascii="Verdana" w:hAnsi="Verdana" w:cs="Bliss Light"/>
          <w:color w:val="403F41"/>
          <w:sz w:val="18"/>
          <w:szCs w:val="18"/>
        </w:rPr>
        <w:t xml:space="preserve"> vent</w:t>
      </w:r>
      <w:r w:rsidRPr="00965C9D">
        <w:rPr>
          <w:rStyle w:val="A2"/>
          <w:rFonts w:ascii="Verdana" w:hAnsi="Verdana" w:cs="Bliss Light"/>
          <w:color w:val="403F41"/>
          <w:sz w:val="18"/>
          <w:szCs w:val="18"/>
        </w:rPr>
        <w:t xml:space="preserve"> stacks</w:t>
      </w:r>
      <w:r w:rsidR="002D55BA">
        <w:rPr>
          <w:rStyle w:val="A2"/>
          <w:rFonts w:ascii="Verdana" w:hAnsi="Verdana" w:cs="Bliss Light"/>
          <w:color w:val="403F41"/>
          <w:sz w:val="18"/>
          <w:szCs w:val="18"/>
        </w:rPr>
        <w:t>)</w:t>
      </w:r>
    </w:p>
    <w:p w14:paraId="561076CD" w14:textId="0CF8AC46" w:rsidR="00705EDF" w:rsidRPr="00965C9D" w:rsidRDefault="00C43BD6" w:rsidP="00F1775D">
      <w:pPr>
        <w:pStyle w:val="Default"/>
        <w:spacing w:after="420"/>
        <w:rPr>
          <w:rFonts w:ascii="Verdana" w:hAnsi="Verdana"/>
        </w:rPr>
      </w:pPr>
      <w:r w:rsidRPr="007B10D9">
        <w:rPr>
          <w:rStyle w:val="A2"/>
          <w:rFonts w:ascii="Verdana" w:hAnsi="Verdana" w:cs="Bliss Light"/>
          <w:noProof/>
          <w:color w:val="403F41"/>
          <w:sz w:val="18"/>
          <w:szCs w:val="18"/>
          <w:lang w:val="en-AU" w:eastAsia="en-AU"/>
        </w:rPr>
        <w:drawing>
          <wp:inline distT="0" distB="0" distL="0" distR="0" wp14:anchorId="3AF5A39D" wp14:editId="364BAA68">
            <wp:extent cx="3013075" cy="1697990"/>
            <wp:effectExtent l="0" t="0" r="0" b="0"/>
            <wp:docPr id="10" name="Picture 10" descr="Mown grass for a minimum of 2m from the edge of the pipe or vent stack, then ground cover, sedges and grasses to 5m. Trees and shrubs can be planted beyond 5m from the edge of the assests. " title="Underground pipes and associated infra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wc.melbournewater.com.au\DFS\Users\MEL\vandersr\Work\Hazardous trees\Haz tree Assets\Planting GL diagram.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13075" cy="1697990"/>
                    </a:xfrm>
                    <a:prstGeom prst="rect">
                      <a:avLst/>
                    </a:prstGeom>
                    <a:noFill/>
                    <a:ln>
                      <a:noFill/>
                    </a:ln>
                  </pic:spPr>
                </pic:pic>
              </a:graphicData>
            </a:graphic>
          </wp:inline>
        </w:drawing>
      </w:r>
    </w:p>
    <w:p w14:paraId="279930ED" w14:textId="77777777" w:rsidR="00705EDF" w:rsidRPr="00965C9D" w:rsidRDefault="00705EDF" w:rsidP="00705EDF">
      <w:pPr>
        <w:pStyle w:val="Default"/>
        <w:spacing w:after="120"/>
        <w:rPr>
          <w:rStyle w:val="A2"/>
          <w:rFonts w:ascii="Verdana" w:hAnsi="Verdana" w:cs="Arial"/>
          <w:color w:val="403F41"/>
          <w:sz w:val="18"/>
          <w:szCs w:val="18"/>
        </w:rPr>
      </w:pPr>
      <w:r w:rsidRPr="00965C9D">
        <w:rPr>
          <w:rStyle w:val="A2"/>
          <w:rFonts w:ascii="Verdana" w:hAnsi="Verdana" w:cs="Arial"/>
          <w:b/>
          <w:bCs/>
          <w:sz w:val="18"/>
          <w:szCs w:val="18"/>
        </w:rPr>
        <w:t>Diagram 3:</w:t>
      </w:r>
      <w:r w:rsidRPr="00965C9D">
        <w:rPr>
          <w:rStyle w:val="A2"/>
          <w:rFonts w:ascii="Verdana" w:hAnsi="Verdana" w:cs="Arial"/>
          <w:bCs/>
          <w:sz w:val="18"/>
          <w:szCs w:val="18"/>
        </w:rPr>
        <w:t xml:space="preserve"> </w:t>
      </w:r>
      <w:r w:rsidRPr="00965C9D">
        <w:rPr>
          <w:rStyle w:val="A2"/>
          <w:rFonts w:ascii="Verdana" w:hAnsi="Verdana" w:cs="Arial"/>
          <w:color w:val="403F41"/>
          <w:sz w:val="18"/>
          <w:szCs w:val="18"/>
        </w:rPr>
        <w:t>Levee bank</w:t>
      </w:r>
    </w:p>
    <w:p w14:paraId="535694F1" w14:textId="1D621FCE" w:rsidR="00705EDF" w:rsidRPr="00965C9D" w:rsidRDefault="00705EDF" w:rsidP="00705EDF">
      <w:pPr>
        <w:pStyle w:val="Default"/>
        <w:rPr>
          <w:rFonts w:ascii="Verdana" w:hAnsi="Verdana"/>
        </w:rPr>
      </w:pPr>
      <w:bookmarkStart w:id="0" w:name="_GoBack"/>
      <w:r w:rsidRPr="00965C9D">
        <w:rPr>
          <w:rFonts w:ascii="Verdana" w:hAnsi="Verdana" w:cs="Bliss Light"/>
          <w:noProof/>
          <w:color w:val="403F41"/>
          <w:sz w:val="20"/>
          <w:szCs w:val="20"/>
          <w:lang w:val="en-AU" w:eastAsia="en-AU"/>
        </w:rPr>
        <w:drawing>
          <wp:inline distT="0" distB="0" distL="0" distR="0" wp14:anchorId="2DA1E05C" wp14:editId="4B7E3557">
            <wp:extent cx="3013075" cy="1691293"/>
            <wp:effectExtent l="0" t="0" r="0" b="4445"/>
            <wp:docPr id="5" name="Picture 5" descr="Mown grass is permitted on the levee bank and within 5 m from the foot of the bank. Trees and shrubs must not be planted within 5m of the foot of the bank." title="Levee ba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titled:Users:emmakerr:Desktop:WORKING:WORKING 2018:2019[OUT]:Melbourne Water[OUT]:MW_PlantingGuide[ONLINE]:IMAGES:Diagram3.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013075" cy="1691293"/>
                    </a:xfrm>
                    <a:prstGeom prst="rect">
                      <a:avLst/>
                    </a:prstGeom>
                    <a:noFill/>
                    <a:ln>
                      <a:noFill/>
                    </a:ln>
                  </pic:spPr>
                </pic:pic>
              </a:graphicData>
            </a:graphic>
          </wp:inline>
        </w:drawing>
      </w:r>
      <w:bookmarkEnd w:id="0"/>
    </w:p>
    <w:p w14:paraId="220BF349" w14:textId="0AB98FA5" w:rsidR="0016266E" w:rsidRDefault="0016266E" w:rsidP="005540EB">
      <w:pPr>
        <w:pStyle w:val="Pa4"/>
        <w:spacing w:after="120" w:line="276" w:lineRule="auto"/>
        <w:rPr>
          <w:rStyle w:val="A6"/>
          <w:rFonts w:ascii="Verdana" w:hAnsi="Verdana"/>
          <w:sz w:val="24"/>
          <w:szCs w:val="24"/>
        </w:rPr>
      </w:pPr>
    </w:p>
    <w:p w14:paraId="5402996C" w14:textId="612C576D" w:rsidR="0016266E" w:rsidRDefault="0016266E" w:rsidP="005540EB">
      <w:pPr>
        <w:pStyle w:val="Pa4"/>
        <w:spacing w:after="120" w:line="276" w:lineRule="auto"/>
        <w:rPr>
          <w:rStyle w:val="A6"/>
          <w:rFonts w:ascii="Verdana" w:hAnsi="Verdana"/>
          <w:sz w:val="24"/>
          <w:szCs w:val="24"/>
        </w:rPr>
      </w:pPr>
    </w:p>
    <w:p w14:paraId="4E24773A" w14:textId="16047779" w:rsidR="0016266E" w:rsidRDefault="0016266E" w:rsidP="005540EB">
      <w:pPr>
        <w:pStyle w:val="Pa4"/>
        <w:spacing w:after="120" w:line="276" w:lineRule="auto"/>
        <w:rPr>
          <w:rStyle w:val="A6"/>
          <w:rFonts w:ascii="Verdana" w:hAnsi="Verdana"/>
          <w:sz w:val="24"/>
          <w:szCs w:val="24"/>
        </w:rPr>
      </w:pPr>
    </w:p>
    <w:p w14:paraId="3399A8B8" w14:textId="3490B83A" w:rsidR="0016266E" w:rsidRDefault="0016266E" w:rsidP="0035182F">
      <w:pPr>
        <w:pStyle w:val="Pa4"/>
        <w:spacing w:line="276" w:lineRule="auto"/>
        <w:rPr>
          <w:rStyle w:val="A6"/>
          <w:rFonts w:ascii="Verdana" w:hAnsi="Verdana"/>
          <w:sz w:val="24"/>
          <w:szCs w:val="24"/>
        </w:rPr>
      </w:pPr>
    </w:p>
    <w:p w14:paraId="23A6A0C5" w14:textId="5A224D82" w:rsidR="005540EB" w:rsidRPr="00965C9D" w:rsidRDefault="0016266E" w:rsidP="005540EB">
      <w:pPr>
        <w:pStyle w:val="Pa4"/>
        <w:spacing w:after="120" w:line="276" w:lineRule="auto"/>
        <w:rPr>
          <w:rFonts w:ascii="Verdana" w:hAnsi="Verdana" w:cs="Bliss Bold"/>
          <w:color w:val="0065B3"/>
        </w:rPr>
      </w:pPr>
      <w:r>
        <w:rPr>
          <w:rStyle w:val="A6"/>
          <w:rFonts w:ascii="Verdana" w:hAnsi="Verdana"/>
          <w:sz w:val="24"/>
          <w:szCs w:val="24"/>
        </w:rPr>
        <w:t>V</w:t>
      </w:r>
      <w:r w:rsidR="005540EB" w:rsidRPr="00965C9D">
        <w:rPr>
          <w:rStyle w:val="A6"/>
          <w:rFonts w:ascii="Verdana" w:hAnsi="Verdana"/>
          <w:sz w:val="24"/>
          <w:szCs w:val="24"/>
        </w:rPr>
        <w:t>egetation types</w:t>
      </w:r>
    </w:p>
    <w:p w14:paraId="4A725FEF" w14:textId="1F5C4081" w:rsidR="005540EB" w:rsidRPr="00965C9D" w:rsidRDefault="005540EB" w:rsidP="005540EB">
      <w:pPr>
        <w:pStyle w:val="Pa5"/>
        <w:spacing w:after="40" w:line="276" w:lineRule="auto"/>
        <w:rPr>
          <w:rFonts w:ascii="Verdana" w:hAnsi="Verdana" w:cs="Bliss Light"/>
          <w:color w:val="403F41"/>
          <w:sz w:val="18"/>
          <w:szCs w:val="18"/>
        </w:rPr>
      </w:pPr>
      <w:r w:rsidRPr="00965C9D">
        <w:rPr>
          <w:rStyle w:val="A4"/>
          <w:rFonts w:ascii="Verdana" w:hAnsi="Verdana"/>
        </w:rPr>
        <w:t>Diagrams 1 to 3 show minimum offset distances for each vegetation type:</w:t>
      </w:r>
    </w:p>
    <w:p w14:paraId="20D740C6" w14:textId="77777777" w:rsidR="005540EB" w:rsidRPr="00965C9D" w:rsidRDefault="005540EB" w:rsidP="005540EB">
      <w:pPr>
        <w:pStyle w:val="Default"/>
        <w:spacing w:after="42" w:line="276" w:lineRule="auto"/>
        <w:rPr>
          <w:rFonts w:ascii="Verdana" w:hAnsi="Verdana" w:cs="Bliss Light"/>
          <w:color w:val="403F41"/>
          <w:sz w:val="18"/>
          <w:szCs w:val="18"/>
        </w:rPr>
      </w:pPr>
      <w:r w:rsidRPr="00965C9D">
        <w:rPr>
          <w:rFonts w:ascii="Verdana" w:hAnsi="Verdana" w:cs="Bliss Light"/>
          <w:color w:val="403F41"/>
          <w:sz w:val="18"/>
          <w:szCs w:val="18"/>
        </w:rPr>
        <w:t xml:space="preserve">• Mown Grass: up to 30cm in height </w:t>
      </w:r>
    </w:p>
    <w:p w14:paraId="7CDCA373" w14:textId="37EA51E9" w:rsidR="005540EB" w:rsidRPr="00965C9D" w:rsidRDefault="005540EB" w:rsidP="005540EB">
      <w:pPr>
        <w:pStyle w:val="Default"/>
        <w:spacing w:after="42" w:line="276" w:lineRule="auto"/>
        <w:rPr>
          <w:rFonts w:ascii="Verdana" w:hAnsi="Verdana" w:cs="Bliss Light"/>
          <w:color w:val="403F41"/>
          <w:sz w:val="18"/>
          <w:szCs w:val="18"/>
        </w:rPr>
      </w:pPr>
      <w:r w:rsidRPr="00965C9D">
        <w:rPr>
          <w:rFonts w:ascii="Verdana" w:hAnsi="Verdana" w:cs="Bliss Light"/>
          <w:color w:val="403F41"/>
          <w:sz w:val="18"/>
          <w:szCs w:val="18"/>
        </w:rPr>
        <w:t>• Ground cover/Sedges: up to 1.5m in height</w:t>
      </w:r>
    </w:p>
    <w:p w14:paraId="37776378" w14:textId="77777777" w:rsidR="005540EB" w:rsidRPr="00965C9D" w:rsidRDefault="005540EB" w:rsidP="005540EB">
      <w:pPr>
        <w:pStyle w:val="Default"/>
        <w:spacing w:after="42" w:line="276" w:lineRule="auto"/>
        <w:rPr>
          <w:rFonts w:ascii="Verdana" w:hAnsi="Verdana" w:cs="Bliss Light"/>
          <w:color w:val="403F41"/>
          <w:sz w:val="18"/>
          <w:szCs w:val="18"/>
        </w:rPr>
      </w:pPr>
      <w:r w:rsidRPr="00965C9D">
        <w:rPr>
          <w:rFonts w:ascii="Verdana" w:hAnsi="Verdana" w:cs="Bliss Light"/>
          <w:color w:val="403F41"/>
          <w:sz w:val="18"/>
          <w:szCs w:val="18"/>
        </w:rPr>
        <w:t>• Shrubs: 1.5m–4m high</w:t>
      </w:r>
    </w:p>
    <w:p w14:paraId="7A2FD39F" w14:textId="00F18DB2" w:rsidR="005540EB" w:rsidRPr="00965C9D" w:rsidRDefault="005540EB" w:rsidP="005540EB">
      <w:pPr>
        <w:pStyle w:val="Default"/>
        <w:spacing w:after="120" w:line="276" w:lineRule="auto"/>
        <w:rPr>
          <w:rFonts w:ascii="Verdana" w:hAnsi="Verdana" w:cs="Bliss Light"/>
          <w:color w:val="403F41"/>
          <w:sz w:val="18"/>
          <w:szCs w:val="18"/>
        </w:rPr>
      </w:pPr>
      <w:r w:rsidRPr="00965C9D">
        <w:rPr>
          <w:rFonts w:ascii="Verdana" w:hAnsi="Verdana" w:cs="Bliss Light"/>
          <w:color w:val="403F41"/>
          <w:sz w:val="18"/>
          <w:szCs w:val="18"/>
        </w:rPr>
        <w:lastRenderedPageBreak/>
        <w:t>• Trees: 4m and above</w:t>
      </w:r>
    </w:p>
    <w:p w14:paraId="17D68395" w14:textId="501E5029" w:rsidR="005540EB" w:rsidRPr="00965C9D" w:rsidRDefault="00E810CA" w:rsidP="0023247F">
      <w:pPr>
        <w:pStyle w:val="Pa9"/>
        <w:spacing w:after="360" w:line="276" w:lineRule="auto"/>
        <w:rPr>
          <w:rFonts w:ascii="Verdana" w:hAnsi="Verdana" w:cs="Bliss Light"/>
          <w:color w:val="403F41"/>
          <w:sz w:val="18"/>
          <w:szCs w:val="18"/>
        </w:rPr>
      </w:pPr>
      <w:r>
        <w:rPr>
          <w:rStyle w:val="A4"/>
          <w:rFonts w:ascii="Verdana" w:hAnsi="Verdana"/>
        </w:rPr>
        <w:t>Vegetation should be planted in such a way to account for future growth</w:t>
      </w:r>
      <w:r w:rsidR="004B6E3C">
        <w:rPr>
          <w:rStyle w:val="A4"/>
          <w:rFonts w:ascii="Verdana" w:hAnsi="Verdana"/>
        </w:rPr>
        <w:t>. This</w:t>
      </w:r>
      <w:r>
        <w:rPr>
          <w:rStyle w:val="A4"/>
          <w:rFonts w:ascii="Verdana" w:hAnsi="Verdana"/>
        </w:rPr>
        <w:t xml:space="preserve"> ensure</w:t>
      </w:r>
      <w:r w:rsidR="004B6E3C">
        <w:rPr>
          <w:rStyle w:val="A4"/>
          <w:rFonts w:ascii="Verdana" w:hAnsi="Verdana"/>
        </w:rPr>
        <w:t>s</w:t>
      </w:r>
      <w:r>
        <w:rPr>
          <w:rStyle w:val="A4"/>
          <w:rFonts w:ascii="Verdana" w:hAnsi="Verdana"/>
        </w:rPr>
        <w:t xml:space="preserve"> the roots and canopy of the </w:t>
      </w:r>
      <w:r w:rsidR="004B6E3C">
        <w:rPr>
          <w:rStyle w:val="A4"/>
          <w:rFonts w:ascii="Verdana" w:hAnsi="Verdana"/>
        </w:rPr>
        <w:t xml:space="preserve">mature </w:t>
      </w:r>
      <w:r>
        <w:rPr>
          <w:rStyle w:val="A4"/>
          <w:rFonts w:ascii="Verdana" w:hAnsi="Verdana"/>
        </w:rPr>
        <w:t xml:space="preserve">vegetation </w:t>
      </w:r>
      <w:r w:rsidR="004B6E3C">
        <w:rPr>
          <w:rStyle w:val="A4"/>
          <w:rFonts w:ascii="Verdana" w:hAnsi="Verdana"/>
        </w:rPr>
        <w:t>remain</w:t>
      </w:r>
      <w:r>
        <w:rPr>
          <w:rStyle w:val="A4"/>
          <w:rFonts w:ascii="Verdana" w:hAnsi="Verdana"/>
        </w:rPr>
        <w:t xml:space="preserve"> outside the offset area. </w:t>
      </w:r>
      <w:r w:rsidRPr="00965C9D">
        <w:rPr>
          <w:rStyle w:val="A4"/>
          <w:rFonts w:ascii="Verdana" w:hAnsi="Verdana"/>
        </w:rPr>
        <w:t>When choosing an appropriate species</w:t>
      </w:r>
      <w:r>
        <w:rPr>
          <w:rStyle w:val="A4"/>
          <w:rFonts w:ascii="Verdana" w:hAnsi="Verdana"/>
        </w:rPr>
        <w:t xml:space="preserve"> and planting location</w:t>
      </w:r>
      <w:r w:rsidRPr="00965C9D">
        <w:rPr>
          <w:rStyle w:val="A4"/>
          <w:rFonts w:ascii="Verdana" w:hAnsi="Verdana"/>
        </w:rPr>
        <w:t xml:space="preserve"> it is important to consider the typical growth habits of the species and its suitability to the site.</w:t>
      </w:r>
      <w:r>
        <w:rPr>
          <w:rStyle w:val="A4"/>
          <w:rFonts w:ascii="Verdana" w:hAnsi="Verdana"/>
        </w:rPr>
        <w:t xml:space="preserve"> </w:t>
      </w:r>
      <w:r w:rsidR="005540EB" w:rsidRPr="00965C9D">
        <w:rPr>
          <w:rStyle w:val="A4"/>
          <w:rFonts w:ascii="Verdana" w:hAnsi="Verdana"/>
        </w:rPr>
        <w:t>The form of vegetation is generally indicative of its root system, however, some species may have particularly vigorous root systems. For more information regarding suitable species please contact your local Council or nursery.</w:t>
      </w:r>
    </w:p>
    <w:p w14:paraId="1B82B8AF" w14:textId="778A99AC" w:rsidR="005540EB" w:rsidRPr="00965C9D" w:rsidRDefault="005540EB" w:rsidP="005540EB">
      <w:pPr>
        <w:pStyle w:val="Pa4"/>
        <w:spacing w:after="120" w:line="276" w:lineRule="auto"/>
        <w:rPr>
          <w:rFonts w:ascii="Verdana" w:hAnsi="Verdana" w:cs="Bliss Bold"/>
          <w:color w:val="0065B3"/>
        </w:rPr>
      </w:pPr>
      <w:r w:rsidRPr="00965C9D">
        <w:rPr>
          <w:rStyle w:val="A6"/>
          <w:rFonts w:ascii="Verdana" w:hAnsi="Verdana"/>
          <w:sz w:val="24"/>
          <w:szCs w:val="24"/>
        </w:rPr>
        <w:t>Additional protection: Root Barriers</w:t>
      </w:r>
    </w:p>
    <w:p w14:paraId="22D87587" w14:textId="3F20EB9F" w:rsidR="005540EB" w:rsidRPr="00965C9D" w:rsidRDefault="005540EB" w:rsidP="0035182F">
      <w:pPr>
        <w:pStyle w:val="Pa8"/>
        <w:spacing w:after="120" w:line="276" w:lineRule="auto"/>
        <w:rPr>
          <w:rFonts w:ascii="Verdana" w:hAnsi="Verdana" w:cs="Bliss Light"/>
          <w:color w:val="403F41"/>
          <w:sz w:val="18"/>
          <w:szCs w:val="18"/>
        </w:rPr>
      </w:pPr>
      <w:r w:rsidRPr="00965C9D">
        <w:rPr>
          <w:rStyle w:val="A4"/>
          <w:rFonts w:ascii="Verdana" w:hAnsi="Verdana"/>
        </w:rPr>
        <w:t xml:space="preserve">In addition to the required offset distances, Melbourne Water recommends the use of root barriers. </w:t>
      </w:r>
      <w:r w:rsidR="00791C84">
        <w:rPr>
          <w:rStyle w:val="A4"/>
          <w:rFonts w:ascii="Verdana" w:hAnsi="Verdana"/>
        </w:rPr>
        <w:t>C</w:t>
      </w:r>
      <w:r w:rsidRPr="00965C9D">
        <w:rPr>
          <w:rStyle w:val="A4"/>
          <w:rFonts w:ascii="Verdana" w:hAnsi="Verdana"/>
        </w:rPr>
        <w:t>orrectly installed root barriers can help prevent or limit the impact of tree roots on surrounding infrastructure by reducing root growth beyond the barrier or diverting root growth away from the barrier.</w:t>
      </w:r>
      <w:r w:rsidR="00791C84">
        <w:rPr>
          <w:rStyle w:val="A4"/>
          <w:rFonts w:ascii="Verdana" w:hAnsi="Verdana"/>
        </w:rPr>
        <w:t xml:space="preserve"> </w:t>
      </w:r>
      <w:r w:rsidRPr="00965C9D">
        <w:rPr>
          <w:rStyle w:val="A4"/>
          <w:rFonts w:ascii="Verdana" w:hAnsi="Verdana"/>
        </w:rPr>
        <w:t xml:space="preserve">Please contact your local nursery for product and installation advice. </w:t>
      </w:r>
    </w:p>
    <w:p w14:paraId="65217330" w14:textId="77777777" w:rsidR="005540EB" w:rsidRPr="00965C9D" w:rsidRDefault="005540EB" w:rsidP="005540EB">
      <w:pPr>
        <w:pStyle w:val="Pa4"/>
        <w:spacing w:after="120" w:line="276" w:lineRule="auto"/>
        <w:rPr>
          <w:rFonts w:ascii="Verdana" w:hAnsi="Verdana" w:cs="Bliss Bold"/>
          <w:color w:val="0065B3"/>
        </w:rPr>
      </w:pPr>
      <w:r w:rsidRPr="00965C9D">
        <w:rPr>
          <w:rStyle w:val="A6"/>
          <w:rFonts w:ascii="Verdana" w:hAnsi="Verdana"/>
          <w:sz w:val="24"/>
          <w:szCs w:val="24"/>
        </w:rPr>
        <w:t>Other Approvals</w:t>
      </w:r>
    </w:p>
    <w:p w14:paraId="791875B7" w14:textId="6CFBF85E" w:rsidR="00481CF3" w:rsidRDefault="000A28DA" w:rsidP="00EE0DC0">
      <w:pPr>
        <w:pStyle w:val="Pa8"/>
        <w:spacing w:after="360" w:line="276" w:lineRule="auto"/>
      </w:pPr>
      <w:r>
        <w:rPr>
          <w:rStyle w:val="A4"/>
          <w:rFonts w:ascii="Verdana" w:hAnsi="Verdana"/>
        </w:rPr>
        <w:t>Tree planting and associated activities may need to comply with other regulations or legislation not administered by Melbourne Water</w:t>
      </w:r>
      <w:r w:rsidR="005540EB" w:rsidRPr="00965C9D">
        <w:rPr>
          <w:rStyle w:val="A4"/>
          <w:rFonts w:ascii="Verdana" w:hAnsi="Verdana"/>
        </w:rPr>
        <w:t>, e.g. Special Building Overlay or Land Subject to Inundation Overlay.</w:t>
      </w:r>
      <w:r w:rsidR="005540EB" w:rsidRPr="00965C9D">
        <w:rPr>
          <w:rFonts w:ascii="Verdana" w:hAnsi="Verdana"/>
        </w:rPr>
        <w:t xml:space="preserve"> </w:t>
      </w:r>
    </w:p>
    <w:p w14:paraId="2F6C0688" w14:textId="63ED0DAC" w:rsidR="00E87689" w:rsidRPr="00E87689" w:rsidRDefault="0035182F" w:rsidP="00E87689">
      <w:pPr>
        <w:pStyle w:val="Default"/>
      </w:pPr>
      <w:r>
        <w:rPr>
          <w:noProof/>
          <w:lang w:val="en-AU" w:eastAsia="en-AU"/>
        </w:rPr>
        <w:drawing>
          <wp:anchor distT="0" distB="0" distL="114300" distR="114300" simplePos="0" relativeHeight="251655165" behindDoc="0" locked="0" layoutInCell="1" allowOverlap="1" wp14:anchorId="24DA524C" wp14:editId="18326829">
            <wp:simplePos x="0" y="0"/>
            <wp:positionH relativeFrom="margin">
              <wp:align>right</wp:align>
            </wp:positionH>
            <wp:positionV relativeFrom="paragraph">
              <wp:posOffset>5080</wp:posOffset>
            </wp:positionV>
            <wp:extent cx="3013075" cy="2447925"/>
            <wp:effectExtent l="0" t="0" r="0" b="9525"/>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xt Box.jpg"/>
                    <pic:cNvPicPr/>
                  </pic:nvPicPr>
                  <pic:blipFill>
                    <a:blip r:embed="rId16">
                      <a:extLst>
                        <a:ext uri="{28A0092B-C50C-407E-A947-70E740481C1C}">
                          <a14:useLocalDpi xmlns:a14="http://schemas.microsoft.com/office/drawing/2010/main" val="0"/>
                        </a:ext>
                      </a:extLst>
                    </a:blip>
                    <a:stretch>
                      <a:fillRect/>
                    </a:stretch>
                  </pic:blipFill>
                  <pic:spPr>
                    <a:xfrm>
                      <a:off x="0" y="0"/>
                      <a:ext cx="3013075" cy="2447925"/>
                    </a:xfrm>
                    <a:prstGeom prst="rect">
                      <a:avLst/>
                    </a:prstGeom>
                  </pic:spPr>
                </pic:pic>
              </a:graphicData>
            </a:graphic>
            <wp14:sizeRelH relativeFrom="page">
              <wp14:pctWidth>0</wp14:pctWidth>
            </wp14:sizeRelH>
            <wp14:sizeRelV relativeFrom="page">
              <wp14:pctHeight>0</wp14:pctHeight>
            </wp14:sizeRelV>
          </wp:anchor>
        </w:drawing>
      </w:r>
      <w:r w:rsidR="00E87689">
        <w:rPr>
          <w:noProof/>
          <w:lang w:val="en-AU" w:eastAsia="en-AU"/>
        </w:rPr>
        <mc:AlternateContent>
          <mc:Choice Requires="wps">
            <w:drawing>
              <wp:anchor distT="0" distB="0" distL="114300" distR="114300" simplePos="0" relativeHeight="251670528" behindDoc="0" locked="0" layoutInCell="1" allowOverlap="1" wp14:anchorId="58623073" wp14:editId="0E19FCF1">
                <wp:simplePos x="0" y="0"/>
                <wp:positionH relativeFrom="column">
                  <wp:posOffset>64135</wp:posOffset>
                </wp:positionH>
                <wp:positionV relativeFrom="paragraph">
                  <wp:posOffset>64770</wp:posOffset>
                </wp:positionV>
                <wp:extent cx="2876550" cy="2276475"/>
                <wp:effectExtent l="0" t="0" r="0" b="9525"/>
                <wp:wrapNone/>
                <wp:docPr id="21" name="Text Box 21"/>
                <wp:cNvGraphicFramePr/>
                <a:graphic xmlns:a="http://schemas.openxmlformats.org/drawingml/2006/main">
                  <a:graphicData uri="http://schemas.microsoft.com/office/word/2010/wordprocessingShape">
                    <wps:wsp>
                      <wps:cNvSpPr txBox="1"/>
                      <wps:spPr>
                        <a:xfrm>
                          <a:off x="0" y="0"/>
                          <a:ext cx="2876550" cy="227647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a:ext>
                        </a:extLst>
                      </wps:spPr>
                      <wps:style>
                        <a:lnRef idx="0">
                          <a:schemeClr val="accent1"/>
                        </a:lnRef>
                        <a:fillRef idx="0">
                          <a:schemeClr val="accent1"/>
                        </a:fillRef>
                        <a:effectRef idx="0">
                          <a:schemeClr val="accent1"/>
                        </a:effectRef>
                        <a:fontRef idx="minor">
                          <a:schemeClr val="dk1"/>
                        </a:fontRef>
                      </wps:style>
                      <wps:txbx>
                        <w:txbxContent>
                          <w:p w14:paraId="2422AA5A" w14:textId="77777777" w:rsidR="00B3068C" w:rsidRPr="00965C9D" w:rsidRDefault="00B3068C" w:rsidP="00E87689">
                            <w:pPr>
                              <w:widowControl w:val="0"/>
                              <w:autoSpaceDE w:val="0"/>
                              <w:autoSpaceDN w:val="0"/>
                              <w:adjustRightInd w:val="0"/>
                              <w:spacing w:after="120"/>
                              <w:rPr>
                                <w:rFonts w:ascii="Verdana" w:hAnsi="Verdana"/>
                                <w:b/>
                                <w:color w:val="FFFFFF" w:themeColor="background1"/>
                                <w:sz w:val="24"/>
                                <w:szCs w:val="24"/>
                                <w:lang w:val="en-US"/>
                              </w:rPr>
                            </w:pPr>
                            <w:r w:rsidRPr="00965C9D">
                              <w:rPr>
                                <w:rStyle w:val="A6"/>
                                <w:rFonts w:ascii="Verdana" w:hAnsi="Verdana"/>
                                <w:color w:val="FFFFFF" w:themeColor="background1"/>
                                <w:sz w:val="24"/>
                                <w:szCs w:val="24"/>
                              </w:rPr>
                              <w:t>Who do I contact?</w:t>
                            </w:r>
                            <w:r w:rsidRPr="00965C9D">
                              <w:rPr>
                                <w:rFonts w:ascii="Verdana" w:hAnsi="Verdana"/>
                                <w:b/>
                                <w:bCs/>
                                <w:color w:val="FFFFFF" w:themeColor="background1"/>
                                <w:sz w:val="24"/>
                                <w:szCs w:val="24"/>
                                <w:lang w:val="en-US"/>
                              </w:rPr>
                              <w:t xml:space="preserve"> </w:t>
                            </w:r>
                          </w:p>
                          <w:p w14:paraId="60EE14B6" w14:textId="6512C56B" w:rsidR="00B3068C" w:rsidRPr="00965C9D" w:rsidRDefault="00B3068C" w:rsidP="00F1775D">
                            <w:pPr>
                              <w:widowControl w:val="0"/>
                              <w:autoSpaceDE w:val="0"/>
                              <w:autoSpaceDN w:val="0"/>
                              <w:adjustRightInd w:val="0"/>
                              <w:spacing w:after="120"/>
                              <w:rPr>
                                <w:rFonts w:ascii="Verdana" w:hAnsi="Verdana" w:cs="Bliss Light"/>
                                <w:color w:val="FFFFFF" w:themeColor="background1"/>
                                <w:sz w:val="17"/>
                                <w:szCs w:val="17"/>
                                <w:lang w:val="en-US"/>
                              </w:rPr>
                            </w:pPr>
                            <w:r w:rsidRPr="00965C9D">
                              <w:rPr>
                                <w:rFonts w:ascii="Verdana" w:hAnsi="Verdana" w:cs="Bliss Light"/>
                                <w:color w:val="FFFFFF" w:themeColor="background1"/>
                                <w:sz w:val="17"/>
                                <w:szCs w:val="17"/>
                                <w:lang w:val="en-US"/>
                              </w:rPr>
                              <w:t xml:space="preserve">Please contact Melbourne Water – Asset Services for further information regarding planting and landscaping structure requirements, build-over agreements and conditions. </w:t>
                            </w:r>
                          </w:p>
                          <w:p w14:paraId="289D780A" w14:textId="1E3965D0" w:rsidR="00B3068C" w:rsidRPr="00965C9D" w:rsidRDefault="00B3068C" w:rsidP="00F1775D">
                            <w:pPr>
                              <w:widowControl w:val="0"/>
                              <w:autoSpaceDE w:val="0"/>
                              <w:autoSpaceDN w:val="0"/>
                              <w:adjustRightInd w:val="0"/>
                              <w:spacing w:after="120"/>
                              <w:rPr>
                                <w:rFonts w:ascii="Verdana" w:hAnsi="Verdana" w:cs="Bliss Bold"/>
                                <w:color w:val="FFFFFF" w:themeColor="background1"/>
                                <w:sz w:val="17"/>
                                <w:szCs w:val="17"/>
                                <w:lang w:val="en-US"/>
                              </w:rPr>
                            </w:pPr>
                            <w:r w:rsidRPr="00965C9D">
                              <w:rPr>
                                <w:rFonts w:ascii="Verdana" w:hAnsi="Verdana" w:cs="Bliss Light"/>
                                <w:color w:val="FFFFFF" w:themeColor="background1"/>
                                <w:sz w:val="17"/>
                                <w:szCs w:val="17"/>
                                <w:lang w:val="en-US"/>
                              </w:rPr>
                              <w:t xml:space="preserve">Applications can be completed online at our website  </w:t>
                            </w:r>
                            <w:r w:rsidRPr="00965C9D">
                              <w:rPr>
                                <w:rFonts w:ascii="Verdana" w:hAnsi="Verdana" w:cs="Arial"/>
                                <w:b/>
                                <w:bCs/>
                                <w:color w:val="FFFFFF" w:themeColor="background1"/>
                                <w:sz w:val="17"/>
                                <w:szCs w:val="17"/>
                                <w:lang w:val="en-US"/>
                              </w:rPr>
                              <w:t>www.melbournewater.com.au</w:t>
                            </w:r>
                            <w:r w:rsidRPr="00965C9D">
                              <w:rPr>
                                <w:rFonts w:ascii="Verdana" w:hAnsi="Verdana" w:cs="Bliss Bold"/>
                                <w:bCs/>
                                <w:color w:val="FFFFFF" w:themeColor="background1"/>
                                <w:sz w:val="17"/>
                                <w:szCs w:val="17"/>
                                <w:lang w:val="en-US"/>
                              </w:rPr>
                              <w:t xml:space="preserve"> </w:t>
                            </w:r>
                          </w:p>
                          <w:p w14:paraId="3C12DD04" w14:textId="77777777" w:rsidR="00B3068C" w:rsidRPr="00965C9D" w:rsidRDefault="00B3068C" w:rsidP="00F1775D">
                            <w:pPr>
                              <w:widowControl w:val="0"/>
                              <w:autoSpaceDE w:val="0"/>
                              <w:autoSpaceDN w:val="0"/>
                              <w:adjustRightInd w:val="0"/>
                              <w:spacing w:after="40"/>
                              <w:rPr>
                                <w:rFonts w:ascii="Verdana" w:hAnsi="Verdana" w:cs="Bliss Light"/>
                                <w:color w:val="FFFFFF" w:themeColor="background1"/>
                                <w:sz w:val="17"/>
                                <w:szCs w:val="17"/>
                                <w:lang w:val="en-US"/>
                              </w:rPr>
                            </w:pPr>
                            <w:r w:rsidRPr="00965C9D">
                              <w:rPr>
                                <w:rFonts w:ascii="Verdana" w:hAnsi="Verdana" w:cs="Bliss Bold"/>
                                <w:b/>
                                <w:bCs/>
                                <w:color w:val="FFFFFF" w:themeColor="background1"/>
                                <w:sz w:val="17"/>
                                <w:szCs w:val="17"/>
                                <w:lang w:val="en-US"/>
                              </w:rPr>
                              <w:t>Email:</w:t>
                            </w:r>
                            <w:r w:rsidRPr="00965C9D">
                              <w:rPr>
                                <w:rFonts w:ascii="Verdana" w:hAnsi="Verdana" w:cs="Bliss Bold"/>
                                <w:bCs/>
                                <w:color w:val="FFFFFF" w:themeColor="background1"/>
                                <w:sz w:val="17"/>
                                <w:szCs w:val="17"/>
                                <w:lang w:val="en-US"/>
                              </w:rPr>
                              <w:t xml:space="preserve"> </w:t>
                            </w:r>
                            <w:r w:rsidRPr="00965C9D">
                              <w:rPr>
                                <w:rFonts w:ascii="Verdana" w:hAnsi="Verdana" w:cs="Bliss Light"/>
                                <w:color w:val="FFFFFF" w:themeColor="background1"/>
                                <w:sz w:val="17"/>
                                <w:szCs w:val="17"/>
                                <w:lang w:val="en-US"/>
                              </w:rPr>
                              <w:t xml:space="preserve">asset.services@melbournewater.com.au </w:t>
                            </w:r>
                          </w:p>
                          <w:p w14:paraId="3AB5C3EF" w14:textId="77777777" w:rsidR="00B3068C" w:rsidRPr="00965C9D" w:rsidRDefault="00B3068C" w:rsidP="00F1775D">
                            <w:pPr>
                              <w:widowControl w:val="0"/>
                              <w:autoSpaceDE w:val="0"/>
                              <w:autoSpaceDN w:val="0"/>
                              <w:adjustRightInd w:val="0"/>
                              <w:spacing w:after="40"/>
                              <w:rPr>
                                <w:rFonts w:ascii="Verdana" w:hAnsi="Verdana" w:cs="Bliss Light"/>
                                <w:color w:val="FFFFFF" w:themeColor="background1"/>
                                <w:sz w:val="17"/>
                                <w:szCs w:val="17"/>
                                <w:lang w:val="en-US"/>
                              </w:rPr>
                            </w:pPr>
                            <w:r w:rsidRPr="00965C9D">
                              <w:rPr>
                                <w:rFonts w:ascii="Verdana" w:hAnsi="Verdana" w:cs="Bliss Bold"/>
                                <w:b/>
                                <w:bCs/>
                                <w:color w:val="FFFFFF" w:themeColor="background1"/>
                                <w:sz w:val="17"/>
                                <w:szCs w:val="17"/>
                                <w:lang w:val="en-US"/>
                              </w:rPr>
                              <w:t>Website:</w:t>
                            </w:r>
                            <w:r w:rsidRPr="00965C9D">
                              <w:rPr>
                                <w:rFonts w:ascii="Verdana" w:hAnsi="Verdana" w:cs="Bliss Bold"/>
                                <w:bCs/>
                                <w:color w:val="FFFFFF" w:themeColor="background1"/>
                                <w:sz w:val="17"/>
                                <w:szCs w:val="17"/>
                                <w:lang w:val="en-US"/>
                              </w:rPr>
                              <w:t xml:space="preserve"> </w:t>
                            </w:r>
                            <w:r w:rsidRPr="00965C9D">
                              <w:rPr>
                                <w:rFonts w:ascii="Verdana" w:hAnsi="Verdana" w:cs="Bliss Light"/>
                                <w:color w:val="FFFFFF" w:themeColor="background1"/>
                                <w:sz w:val="17"/>
                                <w:szCs w:val="17"/>
                                <w:lang w:val="en-US"/>
                              </w:rPr>
                              <w:t xml:space="preserve">www.melbournewater.com.au </w:t>
                            </w:r>
                          </w:p>
                          <w:p w14:paraId="6A2A8DB9" w14:textId="77777777" w:rsidR="00B3068C" w:rsidRPr="00965C9D" w:rsidRDefault="00B3068C" w:rsidP="00F1775D">
                            <w:pPr>
                              <w:pStyle w:val="Default"/>
                              <w:spacing w:after="40"/>
                              <w:rPr>
                                <w:rFonts w:ascii="Verdana" w:hAnsi="Verdana" w:cs="Arial"/>
                                <w:b/>
                                <w:color w:val="FFFFFF" w:themeColor="background1"/>
                                <w:sz w:val="17"/>
                                <w:szCs w:val="17"/>
                              </w:rPr>
                            </w:pPr>
                            <w:r w:rsidRPr="00965C9D">
                              <w:rPr>
                                <w:rFonts w:ascii="Verdana" w:hAnsi="Verdana"/>
                                <w:b/>
                                <w:bCs/>
                                <w:color w:val="FFFFFF" w:themeColor="background1"/>
                                <w:sz w:val="17"/>
                                <w:szCs w:val="17"/>
                              </w:rPr>
                              <w:t xml:space="preserve">General Melbourne Water Enquiries </w:t>
                            </w:r>
                            <w:r w:rsidRPr="00965C9D">
                              <w:rPr>
                                <w:rFonts w:ascii="Verdana" w:hAnsi="Verdana" w:cs="Arial"/>
                                <w:b/>
                                <w:bCs/>
                                <w:color w:val="FFFFFF" w:themeColor="background1"/>
                                <w:sz w:val="17"/>
                                <w:szCs w:val="17"/>
                              </w:rPr>
                              <w:t xml:space="preserve">131 722 </w:t>
                            </w:r>
                          </w:p>
                          <w:p w14:paraId="076B260F" w14:textId="0ECCC50C" w:rsidR="00B3068C" w:rsidRPr="00481C06" w:rsidRDefault="00B3068C" w:rsidP="0035182F">
                            <w:pPr>
                              <w:pStyle w:val="Pa14"/>
                              <w:spacing w:after="200" w:line="240" w:lineRule="auto"/>
                            </w:pPr>
                            <w:r w:rsidRPr="00965C9D">
                              <w:rPr>
                                <w:rFonts w:ascii="Verdana" w:hAnsi="Verdana" w:cs="Arial"/>
                                <w:b/>
                                <w:bCs/>
                                <w:color w:val="FFFFFF" w:themeColor="background1"/>
                                <w:sz w:val="17"/>
                                <w:szCs w:val="17"/>
                              </w:rPr>
                              <w:t>Asset Services Enquiries 131 722</w:t>
                            </w:r>
                          </w:p>
                          <w:p w14:paraId="349FCFC3" w14:textId="77777777" w:rsidR="00B3068C" w:rsidRPr="00481C06" w:rsidRDefault="00B3068C" w:rsidP="00E87689">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623073" id="Text Box 21" o:spid="_x0000_s1029" type="#_x0000_t202" style="position:absolute;margin-left:5.05pt;margin-top:5.1pt;width:226.5pt;height:17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" filled="f" stroked="f">
                <v:textbox>
                  <w:txbxContent>
                    <w:p w14:paraId="2422AA5A" w14:textId="77777777" w:rsidR="00B3068C" w:rsidRPr="00965C9D" w:rsidRDefault="00B3068C" w:rsidP="00E87689">
                      <w:pPr>
                        <w:widowControl w:val="0"/>
                        <w:autoSpaceDE w:val="0"/>
                        <w:autoSpaceDN w:val="0"/>
                        <w:adjustRightInd w:val="0"/>
                        <w:spacing w:after="120"/>
                        <w:rPr>
                          <w:rFonts w:ascii="Verdana" w:hAnsi="Verdana"/>
                          <w:b/>
                          <w:color w:val="FFFFFF" w:themeColor="background1"/>
                          <w:sz w:val="24"/>
                          <w:szCs w:val="24"/>
                          <w:lang w:val="en-US"/>
                        </w:rPr>
                      </w:pPr>
                      <w:r w:rsidRPr="00965C9D">
                        <w:rPr>
                          <w:rStyle w:val="A6"/>
                          <w:rFonts w:ascii="Verdana" w:hAnsi="Verdana"/>
                          <w:color w:val="FFFFFF" w:themeColor="background1"/>
                          <w:sz w:val="24"/>
                          <w:szCs w:val="24"/>
                        </w:rPr>
                        <w:t>Who do I contact?</w:t>
                      </w:r>
                      <w:r w:rsidRPr="00965C9D">
                        <w:rPr>
                          <w:rFonts w:ascii="Verdana" w:hAnsi="Verdana"/>
                          <w:b/>
                          <w:bCs/>
                          <w:color w:val="FFFFFF" w:themeColor="background1"/>
                          <w:sz w:val="24"/>
                          <w:szCs w:val="24"/>
                          <w:lang w:val="en-US"/>
                        </w:rPr>
                        <w:t xml:space="preserve"> </w:t>
                      </w:r>
                    </w:p>
                    <w:p w14:paraId="60EE14B6" w14:textId="6512C56B" w:rsidR="00B3068C" w:rsidRPr="00965C9D" w:rsidRDefault="00B3068C" w:rsidP="00F1775D">
                      <w:pPr>
                        <w:widowControl w:val="0"/>
                        <w:autoSpaceDE w:val="0"/>
                        <w:autoSpaceDN w:val="0"/>
                        <w:adjustRightInd w:val="0"/>
                        <w:spacing w:after="120"/>
                        <w:rPr>
                          <w:rFonts w:ascii="Verdana" w:hAnsi="Verdana" w:cs="Bliss Light"/>
                          <w:color w:val="FFFFFF" w:themeColor="background1"/>
                          <w:sz w:val="17"/>
                          <w:szCs w:val="17"/>
                          <w:lang w:val="en-US"/>
                        </w:rPr>
                      </w:pPr>
                      <w:r w:rsidRPr="00965C9D">
                        <w:rPr>
                          <w:rFonts w:ascii="Verdana" w:hAnsi="Verdana" w:cs="Bliss Light"/>
                          <w:color w:val="FFFFFF" w:themeColor="background1"/>
                          <w:sz w:val="17"/>
                          <w:szCs w:val="17"/>
                          <w:lang w:val="en-US"/>
                        </w:rPr>
                        <w:t xml:space="preserve">Please contact Melbourne Water – Asset Services for further information regarding planting and landscaping structure requirements, build-over agreements and conditions. </w:t>
                      </w:r>
                    </w:p>
                    <w:p w14:paraId="289D780A" w14:textId="1E3965D0" w:rsidR="00B3068C" w:rsidRPr="00965C9D" w:rsidRDefault="00B3068C" w:rsidP="00F1775D">
                      <w:pPr>
                        <w:widowControl w:val="0"/>
                        <w:autoSpaceDE w:val="0"/>
                        <w:autoSpaceDN w:val="0"/>
                        <w:adjustRightInd w:val="0"/>
                        <w:spacing w:after="120"/>
                        <w:rPr>
                          <w:rFonts w:ascii="Verdana" w:hAnsi="Verdana" w:cs="Bliss Bold"/>
                          <w:color w:val="FFFFFF" w:themeColor="background1"/>
                          <w:sz w:val="17"/>
                          <w:szCs w:val="17"/>
                          <w:lang w:val="en-US"/>
                        </w:rPr>
                      </w:pPr>
                      <w:r w:rsidRPr="00965C9D">
                        <w:rPr>
                          <w:rFonts w:ascii="Verdana" w:hAnsi="Verdana" w:cs="Bliss Light"/>
                          <w:color w:val="FFFFFF" w:themeColor="background1"/>
                          <w:sz w:val="17"/>
                          <w:szCs w:val="17"/>
                          <w:lang w:val="en-US"/>
                        </w:rPr>
                        <w:t xml:space="preserve">Applications can be completed online at our website  </w:t>
                      </w:r>
                      <w:r w:rsidRPr="00965C9D">
                        <w:rPr>
                          <w:rFonts w:ascii="Verdana" w:hAnsi="Verdana" w:cs="Arial"/>
                          <w:b/>
                          <w:bCs/>
                          <w:color w:val="FFFFFF" w:themeColor="background1"/>
                          <w:sz w:val="17"/>
                          <w:szCs w:val="17"/>
                          <w:lang w:val="en-US"/>
                        </w:rPr>
                        <w:t>www.melbournewater.com.au</w:t>
                      </w:r>
                      <w:r w:rsidRPr="00965C9D">
                        <w:rPr>
                          <w:rFonts w:ascii="Verdana" w:hAnsi="Verdana" w:cs="Bliss Bold"/>
                          <w:bCs/>
                          <w:color w:val="FFFFFF" w:themeColor="background1"/>
                          <w:sz w:val="17"/>
                          <w:szCs w:val="17"/>
                          <w:lang w:val="en-US"/>
                        </w:rPr>
                        <w:t xml:space="preserve"> </w:t>
                      </w:r>
                    </w:p>
                    <w:p w14:paraId="3C12DD04" w14:textId="77777777" w:rsidR="00B3068C" w:rsidRPr="00965C9D" w:rsidRDefault="00B3068C" w:rsidP="00F1775D">
                      <w:pPr>
                        <w:widowControl w:val="0"/>
                        <w:autoSpaceDE w:val="0"/>
                        <w:autoSpaceDN w:val="0"/>
                        <w:adjustRightInd w:val="0"/>
                        <w:spacing w:after="40"/>
                        <w:rPr>
                          <w:rFonts w:ascii="Verdana" w:hAnsi="Verdana" w:cs="Bliss Light"/>
                          <w:color w:val="FFFFFF" w:themeColor="background1"/>
                          <w:sz w:val="17"/>
                          <w:szCs w:val="17"/>
                          <w:lang w:val="en-US"/>
                        </w:rPr>
                      </w:pPr>
                      <w:r w:rsidRPr="00965C9D">
                        <w:rPr>
                          <w:rFonts w:ascii="Verdana" w:hAnsi="Verdana" w:cs="Bliss Bold"/>
                          <w:b/>
                          <w:bCs/>
                          <w:color w:val="FFFFFF" w:themeColor="background1"/>
                          <w:sz w:val="17"/>
                          <w:szCs w:val="17"/>
                          <w:lang w:val="en-US"/>
                        </w:rPr>
                        <w:t>Email:</w:t>
                      </w:r>
                      <w:r w:rsidRPr="00965C9D">
                        <w:rPr>
                          <w:rFonts w:ascii="Verdana" w:hAnsi="Verdana" w:cs="Bliss Bold"/>
                          <w:bCs/>
                          <w:color w:val="FFFFFF" w:themeColor="background1"/>
                          <w:sz w:val="17"/>
                          <w:szCs w:val="17"/>
                          <w:lang w:val="en-US"/>
                        </w:rPr>
                        <w:t xml:space="preserve"> </w:t>
                      </w:r>
                      <w:r w:rsidRPr="00965C9D">
                        <w:rPr>
                          <w:rFonts w:ascii="Verdana" w:hAnsi="Verdana" w:cs="Bliss Light"/>
                          <w:color w:val="FFFFFF" w:themeColor="background1"/>
                          <w:sz w:val="17"/>
                          <w:szCs w:val="17"/>
                          <w:lang w:val="en-US"/>
                        </w:rPr>
                        <w:t xml:space="preserve">asset.services@melbournewater.com.au </w:t>
                      </w:r>
                    </w:p>
                    <w:p w14:paraId="3AB5C3EF" w14:textId="77777777" w:rsidR="00B3068C" w:rsidRPr="00965C9D" w:rsidRDefault="00B3068C" w:rsidP="00F1775D">
                      <w:pPr>
                        <w:widowControl w:val="0"/>
                        <w:autoSpaceDE w:val="0"/>
                        <w:autoSpaceDN w:val="0"/>
                        <w:adjustRightInd w:val="0"/>
                        <w:spacing w:after="40"/>
                        <w:rPr>
                          <w:rFonts w:ascii="Verdana" w:hAnsi="Verdana" w:cs="Bliss Light"/>
                          <w:color w:val="FFFFFF" w:themeColor="background1"/>
                          <w:sz w:val="17"/>
                          <w:szCs w:val="17"/>
                          <w:lang w:val="en-US"/>
                        </w:rPr>
                      </w:pPr>
                      <w:r w:rsidRPr="00965C9D">
                        <w:rPr>
                          <w:rFonts w:ascii="Verdana" w:hAnsi="Verdana" w:cs="Bliss Bold"/>
                          <w:b/>
                          <w:bCs/>
                          <w:color w:val="FFFFFF" w:themeColor="background1"/>
                          <w:sz w:val="17"/>
                          <w:szCs w:val="17"/>
                          <w:lang w:val="en-US"/>
                        </w:rPr>
                        <w:t>Website:</w:t>
                      </w:r>
                      <w:r w:rsidRPr="00965C9D">
                        <w:rPr>
                          <w:rFonts w:ascii="Verdana" w:hAnsi="Verdana" w:cs="Bliss Bold"/>
                          <w:bCs/>
                          <w:color w:val="FFFFFF" w:themeColor="background1"/>
                          <w:sz w:val="17"/>
                          <w:szCs w:val="17"/>
                          <w:lang w:val="en-US"/>
                        </w:rPr>
                        <w:t xml:space="preserve"> </w:t>
                      </w:r>
                      <w:r w:rsidRPr="00965C9D">
                        <w:rPr>
                          <w:rFonts w:ascii="Verdana" w:hAnsi="Verdana" w:cs="Bliss Light"/>
                          <w:color w:val="FFFFFF" w:themeColor="background1"/>
                          <w:sz w:val="17"/>
                          <w:szCs w:val="17"/>
                          <w:lang w:val="en-US"/>
                        </w:rPr>
                        <w:t xml:space="preserve">www.melbournewater.com.au </w:t>
                      </w:r>
                    </w:p>
                    <w:p w14:paraId="6A2A8DB9" w14:textId="77777777" w:rsidR="00B3068C" w:rsidRPr="00965C9D" w:rsidRDefault="00B3068C" w:rsidP="00F1775D">
                      <w:pPr>
                        <w:pStyle w:val="Default"/>
                        <w:spacing w:after="40"/>
                        <w:rPr>
                          <w:rFonts w:ascii="Verdana" w:hAnsi="Verdana" w:cs="Arial"/>
                          <w:b/>
                          <w:color w:val="FFFFFF" w:themeColor="background1"/>
                          <w:sz w:val="17"/>
                          <w:szCs w:val="17"/>
                        </w:rPr>
                      </w:pPr>
                      <w:r w:rsidRPr="00965C9D">
                        <w:rPr>
                          <w:rFonts w:ascii="Verdana" w:hAnsi="Verdana"/>
                          <w:b/>
                          <w:bCs/>
                          <w:color w:val="FFFFFF" w:themeColor="background1"/>
                          <w:sz w:val="17"/>
                          <w:szCs w:val="17"/>
                        </w:rPr>
                        <w:t xml:space="preserve">General Melbourne Water Enquiries </w:t>
                      </w:r>
                      <w:r w:rsidRPr="00965C9D">
                        <w:rPr>
                          <w:rFonts w:ascii="Verdana" w:hAnsi="Verdana" w:cs="Arial"/>
                          <w:b/>
                          <w:bCs/>
                          <w:color w:val="FFFFFF" w:themeColor="background1"/>
                          <w:sz w:val="17"/>
                          <w:szCs w:val="17"/>
                        </w:rPr>
                        <w:t xml:space="preserve">131 722 </w:t>
                      </w:r>
                    </w:p>
                    <w:p w14:paraId="076B260F" w14:textId="0ECCC50C" w:rsidR="00B3068C" w:rsidRPr="00481C06" w:rsidRDefault="00B3068C" w:rsidP="0035182F">
                      <w:pPr>
                        <w:pStyle w:val="Pa14"/>
                        <w:spacing w:after="200" w:line="240" w:lineRule="auto"/>
                      </w:pPr>
                      <w:r w:rsidRPr="00965C9D">
                        <w:rPr>
                          <w:rFonts w:ascii="Verdana" w:hAnsi="Verdana" w:cs="Arial"/>
                          <w:b/>
                          <w:bCs/>
                          <w:color w:val="FFFFFF" w:themeColor="background1"/>
                          <w:sz w:val="17"/>
                          <w:szCs w:val="17"/>
                        </w:rPr>
                        <w:t>Asset Services Enquiries 131 722</w:t>
                      </w:r>
                    </w:p>
                    <w:p w14:paraId="349FCFC3" w14:textId="77777777" w:rsidR="00B3068C" w:rsidRPr="00481C06" w:rsidRDefault="00B3068C" w:rsidP="00E87689">
                      <w:pPr>
                        <w:rPr>
                          <w:color w:val="FFFFFF" w:themeColor="background1"/>
                        </w:rPr>
                      </w:pPr>
                    </w:p>
                  </w:txbxContent>
                </v:textbox>
              </v:shape>
            </w:pict>
          </mc:Fallback>
        </mc:AlternateContent>
      </w:r>
    </w:p>
    <w:p w14:paraId="75E619F4" w14:textId="7B323982" w:rsidR="00512BF1" w:rsidRPr="00512BF1" w:rsidRDefault="00512BF1" w:rsidP="00512BF1">
      <w:pPr>
        <w:pStyle w:val="Default"/>
      </w:pPr>
    </w:p>
    <w:p w14:paraId="09562249" w14:textId="5740B0CD" w:rsidR="00035188" w:rsidRDefault="00035188" w:rsidP="00330C8D">
      <w:pPr>
        <w:spacing w:line="276" w:lineRule="auto"/>
      </w:pPr>
    </w:p>
    <w:p w14:paraId="39F0B28A" w14:textId="7ACEAE81" w:rsidR="00102724" w:rsidRDefault="00102724" w:rsidP="00330C8D">
      <w:pPr>
        <w:spacing w:line="276" w:lineRule="auto"/>
      </w:pPr>
    </w:p>
    <w:p w14:paraId="61FE2934" w14:textId="77777777" w:rsidR="00102724" w:rsidRDefault="00102724" w:rsidP="00330C8D">
      <w:pPr>
        <w:spacing w:line="276" w:lineRule="auto"/>
      </w:pPr>
    </w:p>
    <w:p w14:paraId="6E7F9E42" w14:textId="5A8ED1A1" w:rsidR="00102724" w:rsidRDefault="00102724" w:rsidP="00330C8D">
      <w:pPr>
        <w:spacing w:line="276" w:lineRule="auto"/>
      </w:pPr>
    </w:p>
    <w:p w14:paraId="30E7392C" w14:textId="77777777" w:rsidR="00102724" w:rsidRDefault="00102724" w:rsidP="00330C8D">
      <w:pPr>
        <w:spacing w:line="276" w:lineRule="auto"/>
      </w:pPr>
    </w:p>
    <w:p w14:paraId="318915BE" w14:textId="77777777" w:rsidR="00102724" w:rsidRDefault="00102724" w:rsidP="00330C8D">
      <w:pPr>
        <w:spacing w:line="276" w:lineRule="auto"/>
      </w:pPr>
    </w:p>
    <w:p w14:paraId="7313DBCF" w14:textId="6480F0E5" w:rsidR="00102724" w:rsidRDefault="00102724" w:rsidP="00330C8D">
      <w:pPr>
        <w:spacing w:line="276" w:lineRule="auto"/>
      </w:pPr>
    </w:p>
    <w:p w14:paraId="5BE48078" w14:textId="77777777" w:rsidR="00102724" w:rsidRDefault="00102724" w:rsidP="00330C8D">
      <w:pPr>
        <w:spacing w:line="276" w:lineRule="auto"/>
      </w:pPr>
    </w:p>
    <w:p w14:paraId="68216790" w14:textId="1C16006E" w:rsidR="00102724" w:rsidRDefault="00102724" w:rsidP="00330C8D">
      <w:pPr>
        <w:spacing w:line="276" w:lineRule="auto"/>
      </w:pPr>
    </w:p>
    <w:p w14:paraId="76D6E681" w14:textId="7A84B776" w:rsidR="00E87689" w:rsidRPr="006B44FC" w:rsidRDefault="00E87689" w:rsidP="00E87689">
      <w:pPr>
        <w:spacing w:line="276" w:lineRule="auto"/>
      </w:pPr>
    </w:p>
    <w:sectPr w:rsidR="00E87689" w:rsidRPr="006B44FC" w:rsidSect="0016266E">
      <w:pgSz w:w="11900" w:h="16840"/>
      <w:pgMar w:top="0" w:right="851" w:bottom="567" w:left="851" w:header="709" w:footer="709"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BC327D" w14:textId="77777777" w:rsidR="00B3068C" w:rsidRDefault="00B3068C" w:rsidP="000C35F5">
      <w:r>
        <w:separator/>
      </w:r>
    </w:p>
  </w:endnote>
  <w:endnote w:type="continuationSeparator" w:id="0">
    <w:p w14:paraId="7281E8D8" w14:textId="77777777" w:rsidR="00B3068C" w:rsidRDefault="00B3068C" w:rsidP="000C35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auto"/>
    <w:pitch w:val="variable"/>
    <w:sig w:usb0="00000000" w:usb1="5000A1FF" w:usb2="00000000" w:usb3="00000000" w:csb0="000001BF" w:csb1="00000000"/>
  </w:font>
  <w:font w:name="Bliss Bold">
    <w:altName w:val="Cambria"/>
    <w:panose1 w:val="00000000000000000000"/>
    <w:charset w:val="4D"/>
    <w:family w:val="swiss"/>
    <w:notTrueType/>
    <w:pitch w:val="default"/>
    <w:sig w:usb0="00000003" w:usb1="00000000" w:usb2="00000000" w:usb3="00000000" w:csb0="00000001" w:csb1="00000000"/>
  </w:font>
  <w:font w:name="Bliss Light">
    <w:altName w:val="Cambria"/>
    <w:panose1 w:val="00000000000000000000"/>
    <w:charset w:val="4D"/>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B53320" w14:textId="77777777" w:rsidR="00B3068C" w:rsidRDefault="00B3068C" w:rsidP="000C35F5">
      <w:r>
        <w:separator/>
      </w:r>
    </w:p>
  </w:footnote>
  <w:footnote w:type="continuationSeparator" w:id="0">
    <w:p w14:paraId="6003C4D9" w14:textId="77777777" w:rsidR="00B3068C" w:rsidRDefault="00B3068C" w:rsidP="000C35F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98"/>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44FC"/>
    <w:rsid w:val="00035188"/>
    <w:rsid w:val="000841FE"/>
    <w:rsid w:val="000A28DA"/>
    <w:rsid w:val="000C35F5"/>
    <w:rsid w:val="00102724"/>
    <w:rsid w:val="00106AA9"/>
    <w:rsid w:val="0012098E"/>
    <w:rsid w:val="0016266E"/>
    <w:rsid w:val="00167324"/>
    <w:rsid w:val="00171D4A"/>
    <w:rsid w:val="00172646"/>
    <w:rsid w:val="0023247F"/>
    <w:rsid w:val="002B073D"/>
    <w:rsid w:val="002D55BA"/>
    <w:rsid w:val="002E6863"/>
    <w:rsid w:val="002E77A8"/>
    <w:rsid w:val="00330C8D"/>
    <w:rsid w:val="0035182F"/>
    <w:rsid w:val="00355B1A"/>
    <w:rsid w:val="003E341A"/>
    <w:rsid w:val="00425EF4"/>
    <w:rsid w:val="00444215"/>
    <w:rsid w:val="00450A89"/>
    <w:rsid w:val="00481C06"/>
    <w:rsid w:val="00481CF3"/>
    <w:rsid w:val="004B6E3C"/>
    <w:rsid w:val="0050686F"/>
    <w:rsid w:val="00512BF1"/>
    <w:rsid w:val="005540EB"/>
    <w:rsid w:val="006544B2"/>
    <w:rsid w:val="006B44FC"/>
    <w:rsid w:val="006D60E0"/>
    <w:rsid w:val="00705EDF"/>
    <w:rsid w:val="00791C84"/>
    <w:rsid w:val="007E663B"/>
    <w:rsid w:val="00925779"/>
    <w:rsid w:val="00965C9D"/>
    <w:rsid w:val="00A30154"/>
    <w:rsid w:val="00AC1B8D"/>
    <w:rsid w:val="00B02E62"/>
    <w:rsid w:val="00B3068C"/>
    <w:rsid w:val="00C413A1"/>
    <w:rsid w:val="00C43BD6"/>
    <w:rsid w:val="00C86E52"/>
    <w:rsid w:val="00C92B5F"/>
    <w:rsid w:val="00C969FF"/>
    <w:rsid w:val="00CA3763"/>
    <w:rsid w:val="00CB4A0C"/>
    <w:rsid w:val="00CE7E12"/>
    <w:rsid w:val="00D17E69"/>
    <w:rsid w:val="00D60BDA"/>
    <w:rsid w:val="00D710E1"/>
    <w:rsid w:val="00D722A0"/>
    <w:rsid w:val="00D77290"/>
    <w:rsid w:val="00E13974"/>
    <w:rsid w:val="00E366E8"/>
    <w:rsid w:val="00E810CA"/>
    <w:rsid w:val="00E87689"/>
    <w:rsid w:val="00EE0DC0"/>
    <w:rsid w:val="00EF1315"/>
    <w:rsid w:val="00F1775D"/>
    <w:rsid w:val="00F852B6"/>
    <w:rsid w:val="00FF5F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4337"/>
    <o:shapelayout v:ext="edit">
      <o:idmap v:ext="edit" data="1"/>
    </o:shapelayout>
  </w:shapeDefaults>
  <w:decimalSymbol w:val="."/>
  <w:listSeparator w:val=","/>
  <w14:docId w14:val="5B947F76"/>
  <w14:defaultImageDpi w14:val="300"/>
  <w15:docId w15:val="{27EF036B-8F2C-4A09-98E8-C10BDA8D9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5FC0"/>
    <w:rPr>
      <w:rFonts w:ascii="Times New Roman" w:eastAsia="Times New Roman" w:hAnsi="Times New Roman" w:cs="Times New Roman"/>
      <w:sz w:val="20"/>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B44FC"/>
    <w:rPr>
      <w:rFonts w:ascii="Lucida Grande" w:eastAsiaTheme="minorEastAsia" w:hAnsi="Lucida Grande" w:cs="Lucida Grande"/>
      <w:sz w:val="18"/>
      <w:szCs w:val="18"/>
      <w:lang w:val="en-US"/>
    </w:rPr>
  </w:style>
  <w:style w:type="character" w:customStyle="1" w:styleId="BalloonTextChar">
    <w:name w:val="Balloon Text Char"/>
    <w:basedOn w:val="DefaultParagraphFont"/>
    <w:link w:val="BalloonText"/>
    <w:uiPriority w:val="99"/>
    <w:semiHidden/>
    <w:rsid w:val="006B44FC"/>
    <w:rPr>
      <w:rFonts w:ascii="Lucida Grande" w:hAnsi="Lucida Grande" w:cs="Lucida Grande"/>
      <w:sz w:val="18"/>
      <w:szCs w:val="18"/>
    </w:rPr>
  </w:style>
  <w:style w:type="paragraph" w:customStyle="1" w:styleId="Default">
    <w:name w:val="Default"/>
    <w:rsid w:val="006B44FC"/>
    <w:pPr>
      <w:widowControl w:val="0"/>
      <w:autoSpaceDE w:val="0"/>
      <w:autoSpaceDN w:val="0"/>
      <w:adjustRightInd w:val="0"/>
    </w:pPr>
    <w:rPr>
      <w:rFonts w:ascii="Bliss Bold" w:eastAsia="Times New Roman" w:hAnsi="Bliss Bold" w:cs="Bliss Bold"/>
      <w:color w:val="000000"/>
    </w:rPr>
  </w:style>
  <w:style w:type="paragraph" w:customStyle="1" w:styleId="Pa4">
    <w:name w:val="Pa4"/>
    <w:basedOn w:val="Default"/>
    <w:next w:val="Default"/>
    <w:uiPriority w:val="99"/>
    <w:rsid w:val="006B44FC"/>
    <w:pPr>
      <w:spacing w:line="181" w:lineRule="atLeast"/>
    </w:pPr>
    <w:rPr>
      <w:rFonts w:cs="Times New Roman"/>
      <w:color w:val="auto"/>
    </w:rPr>
  </w:style>
  <w:style w:type="character" w:customStyle="1" w:styleId="A6">
    <w:name w:val="A6"/>
    <w:uiPriority w:val="99"/>
    <w:rsid w:val="006B44FC"/>
    <w:rPr>
      <w:rFonts w:cs="Bliss Bold"/>
      <w:b/>
      <w:bCs/>
      <w:color w:val="0065B3"/>
      <w:sz w:val="28"/>
      <w:szCs w:val="28"/>
    </w:rPr>
  </w:style>
  <w:style w:type="paragraph" w:customStyle="1" w:styleId="Pa5">
    <w:name w:val="Pa5"/>
    <w:basedOn w:val="Default"/>
    <w:next w:val="Default"/>
    <w:uiPriority w:val="99"/>
    <w:rsid w:val="006B44FC"/>
    <w:pPr>
      <w:spacing w:line="241" w:lineRule="atLeast"/>
    </w:pPr>
    <w:rPr>
      <w:rFonts w:cs="Times New Roman"/>
      <w:color w:val="auto"/>
    </w:rPr>
  </w:style>
  <w:style w:type="character" w:customStyle="1" w:styleId="A4">
    <w:name w:val="A4"/>
    <w:uiPriority w:val="99"/>
    <w:rsid w:val="006B44FC"/>
    <w:rPr>
      <w:rFonts w:ascii="Bliss Light" w:hAnsi="Bliss Light" w:cs="Bliss Light"/>
      <w:color w:val="403F41"/>
      <w:sz w:val="18"/>
      <w:szCs w:val="18"/>
    </w:rPr>
  </w:style>
  <w:style w:type="paragraph" w:customStyle="1" w:styleId="Pa8">
    <w:name w:val="Pa8"/>
    <w:basedOn w:val="Default"/>
    <w:next w:val="Default"/>
    <w:uiPriority w:val="99"/>
    <w:rsid w:val="006B44FC"/>
    <w:pPr>
      <w:spacing w:line="241" w:lineRule="atLeast"/>
    </w:pPr>
    <w:rPr>
      <w:rFonts w:cs="Times New Roman"/>
      <w:color w:val="auto"/>
    </w:rPr>
  </w:style>
  <w:style w:type="paragraph" w:customStyle="1" w:styleId="Pa9">
    <w:name w:val="Pa9"/>
    <w:basedOn w:val="Default"/>
    <w:next w:val="Default"/>
    <w:uiPriority w:val="99"/>
    <w:rsid w:val="006B44FC"/>
    <w:pPr>
      <w:spacing w:line="241" w:lineRule="atLeast"/>
    </w:pPr>
    <w:rPr>
      <w:rFonts w:cs="Times New Roman"/>
      <w:color w:val="auto"/>
    </w:rPr>
  </w:style>
  <w:style w:type="paragraph" w:customStyle="1" w:styleId="Pa10">
    <w:name w:val="Pa10"/>
    <w:basedOn w:val="Default"/>
    <w:next w:val="Default"/>
    <w:uiPriority w:val="99"/>
    <w:rsid w:val="006B44FC"/>
    <w:pPr>
      <w:spacing w:line="241" w:lineRule="atLeast"/>
    </w:pPr>
    <w:rPr>
      <w:rFonts w:cs="Times New Roman"/>
      <w:color w:val="auto"/>
    </w:rPr>
  </w:style>
  <w:style w:type="character" w:customStyle="1" w:styleId="A3">
    <w:name w:val="A3"/>
    <w:uiPriority w:val="99"/>
    <w:rsid w:val="00705EDF"/>
    <w:rPr>
      <w:rFonts w:ascii="Bliss Light" w:hAnsi="Bliss Light" w:cs="Bliss Light"/>
      <w:color w:val="0065B3"/>
      <w:sz w:val="20"/>
      <w:szCs w:val="20"/>
    </w:rPr>
  </w:style>
  <w:style w:type="character" w:customStyle="1" w:styleId="A2">
    <w:name w:val="A2"/>
    <w:uiPriority w:val="99"/>
    <w:rsid w:val="00705EDF"/>
    <w:rPr>
      <w:rFonts w:cs="Bliss Bold"/>
      <w:color w:val="211D1E"/>
      <w:sz w:val="20"/>
      <w:szCs w:val="20"/>
    </w:rPr>
  </w:style>
  <w:style w:type="paragraph" w:customStyle="1" w:styleId="Pa2">
    <w:name w:val="Pa2"/>
    <w:basedOn w:val="Default"/>
    <w:next w:val="Default"/>
    <w:uiPriority w:val="99"/>
    <w:rsid w:val="0050686F"/>
    <w:pPr>
      <w:spacing w:line="241" w:lineRule="atLeast"/>
    </w:pPr>
    <w:rPr>
      <w:rFonts w:cs="Times New Roman"/>
      <w:color w:val="auto"/>
    </w:rPr>
  </w:style>
  <w:style w:type="character" w:customStyle="1" w:styleId="A5">
    <w:name w:val="A5"/>
    <w:uiPriority w:val="99"/>
    <w:rsid w:val="0050686F"/>
    <w:rPr>
      <w:rFonts w:cs="Bliss Bold"/>
      <w:b/>
      <w:bCs/>
      <w:color w:val="0065B3"/>
      <w:sz w:val="22"/>
      <w:szCs w:val="22"/>
    </w:rPr>
  </w:style>
  <w:style w:type="paragraph" w:customStyle="1" w:styleId="Pa14">
    <w:name w:val="Pa14"/>
    <w:basedOn w:val="Default"/>
    <w:next w:val="Default"/>
    <w:uiPriority w:val="99"/>
    <w:rsid w:val="00481C06"/>
    <w:pPr>
      <w:spacing w:line="241" w:lineRule="atLeast"/>
    </w:pPr>
    <w:rPr>
      <w:rFonts w:cs="Times New Roman"/>
      <w:color w:val="auto"/>
    </w:rPr>
  </w:style>
  <w:style w:type="paragraph" w:styleId="Header">
    <w:name w:val="header"/>
    <w:basedOn w:val="Normal"/>
    <w:link w:val="HeaderChar"/>
    <w:uiPriority w:val="99"/>
    <w:unhideWhenUsed/>
    <w:rsid w:val="0016266E"/>
    <w:pPr>
      <w:tabs>
        <w:tab w:val="center" w:pos="4513"/>
        <w:tab w:val="right" w:pos="9026"/>
      </w:tabs>
    </w:pPr>
  </w:style>
  <w:style w:type="character" w:customStyle="1" w:styleId="HeaderChar">
    <w:name w:val="Header Char"/>
    <w:basedOn w:val="DefaultParagraphFont"/>
    <w:link w:val="Header"/>
    <w:uiPriority w:val="99"/>
    <w:rsid w:val="0016266E"/>
    <w:rPr>
      <w:rFonts w:ascii="Times New Roman" w:eastAsia="Times New Roman" w:hAnsi="Times New Roman" w:cs="Times New Roman"/>
      <w:sz w:val="20"/>
      <w:szCs w:val="20"/>
      <w:lang w:val="en-AU"/>
    </w:rPr>
  </w:style>
  <w:style w:type="paragraph" w:styleId="Footer">
    <w:name w:val="footer"/>
    <w:basedOn w:val="Normal"/>
    <w:link w:val="FooterChar"/>
    <w:uiPriority w:val="99"/>
    <w:unhideWhenUsed/>
    <w:rsid w:val="0016266E"/>
    <w:pPr>
      <w:tabs>
        <w:tab w:val="center" w:pos="4513"/>
        <w:tab w:val="right" w:pos="9026"/>
      </w:tabs>
    </w:pPr>
  </w:style>
  <w:style w:type="character" w:customStyle="1" w:styleId="FooterChar">
    <w:name w:val="Footer Char"/>
    <w:basedOn w:val="DefaultParagraphFont"/>
    <w:link w:val="Footer"/>
    <w:uiPriority w:val="99"/>
    <w:rsid w:val="0016266E"/>
    <w:rPr>
      <w:rFonts w:ascii="Times New Roman" w:eastAsia="Times New Roman" w:hAnsi="Times New Roman" w:cs="Times New Roman"/>
      <w:sz w:val="20"/>
      <w:szCs w:val="20"/>
      <w:lang w:val="en-AU"/>
    </w:rPr>
  </w:style>
  <w:style w:type="character" w:styleId="CommentReference">
    <w:name w:val="annotation reference"/>
    <w:basedOn w:val="DefaultParagraphFont"/>
    <w:uiPriority w:val="99"/>
    <w:semiHidden/>
    <w:unhideWhenUsed/>
    <w:rsid w:val="00C92B5F"/>
    <w:rPr>
      <w:sz w:val="16"/>
      <w:szCs w:val="16"/>
    </w:rPr>
  </w:style>
  <w:style w:type="paragraph" w:styleId="CommentText">
    <w:name w:val="annotation text"/>
    <w:basedOn w:val="Normal"/>
    <w:link w:val="CommentTextChar"/>
    <w:uiPriority w:val="99"/>
    <w:semiHidden/>
    <w:unhideWhenUsed/>
    <w:rsid w:val="00C92B5F"/>
  </w:style>
  <w:style w:type="character" w:customStyle="1" w:styleId="CommentTextChar">
    <w:name w:val="Comment Text Char"/>
    <w:basedOn w:val="DefaultParagraphFont"/>
    <w:link w:val="CommentText"/>
    <w:uiPriority w:val="99"/>
    <w:semiHidden/>
    <w:rsid w:val="00C92B5F"/>
    <w:rPr>
      <w:rFonts w:ascii="Times New Roman" w:eastAsia="Times New Roman" w:hAnsi="Times New Roman"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C92B5F"/>
    <w:rPr>
      <w:b/>
      <w:bCs/>
    </w:rPr>
  </w:style>
  <w:style w:type="character" w:customStyle="1" w:styleId="CommentSubjectChar">
    <w:name w:val="Comment Subject Char"/>
    <w:basedOn w:val="CommentTextChar"/>
    <w:link w:val="CommentSubject"/>
    <w:uiPriority w:val="99"/>
    <w:semiHidden/>
    <w:rsid w:val="00C92B5F"/>
    <w:rPr>
      <w:rFonts w:ascii="Times New Roman" w:eastAsia="Times New Roman" w:hAnsi="Times New Roman" w:cs="Times New Roman"/>
      <w:b/>
      <w:bCs/>
      <w:sz w:val="20"/>
      <w:szCs w:val="20"/>
      <w:lang w:val="en-AU"/>
    </w:rPr>
  </w:style>
  <w:style w:type="character" w:styleId="Hyperlink">
    <w:name w:val="Hyperlink"/>
    <w:basedOn w:val="DefaultParagraphFont"/>
    <w:uiPriority w:val="99"/>
    <w:unhideWhenUsed/>
    <w:rsid w:val="00B306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flo/inflo/cs.exe/3180704/www.byda.com.au"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image" Target="media/image7.jpeg"/><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inflo/inflo/cs.exe/3180704/www.byda.com.au"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91FCC5A-D1B1-46A2-8EAD-B28B907CF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667</Words>
  <Characters>3808</Characters>
  <Application>Microsoft Office Word</Application>
  <DocSecurity>4</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Kerrative Pty Ltd</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Emma Kerr</dc:creator>
  <cp:keywords/>
  <dc:description/>
  <cp:lastModifiedBy>Rene Van der Sant</cp:lastModifiedBy>
  <cp:revision>2</cp:revision>
  <dcterms:created xsi:type="dcterms:W3CDTF">2023-01-03T23:04:00Z</dcterms:created>
  <dcterms:modified xsi:type="dcterms:W3CDTF">2023-01-03T23:04:00Z</dcterms:modified>
</cp:coreProperties>
</file>